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38"/>
        <w:gridCol w:w="1116"/>
        <w:gridCol w:w="1276"/>
        <w:gridCol w:w="2108"/>
        <w:gridCol w:w="1080"/>
        <w:gridCol w:w="1440"/>
        <w:gridCol w:w="720"/>
        <w:gridCol w:w="720"/>
        <w:gridCol w:w="1728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所属区县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污染源类型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监测点位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监测时间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监测项目及排放浓度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污染物浓度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超标倍数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评价标准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斋堂生活垃圾填埋场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门头沟区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1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渗滤液处理设施出口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22.3.10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pH值（无量纲）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6.5-8.5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16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渗滤液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回用，不外排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色度（倍）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化学需氧量（mg/L）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五日生化需氧量（mg/L）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悬浮物（mg/L）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6.23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氨氮（mg/L）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.194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粪大肠菌群（MPN/L)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总汞（mg/L）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总镉（mg/L）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六价铬（mg/L）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总铅（mg/L）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</w:t>
      </w:r>
      <w:r>
        <w:rPr>
          <w:rFonts w:hint="eastAsia" w:eastAsia="仿宋_GB2312"/>
          <w:sz w:val="28"/>
          <w:szCs w:val="28"/>
          <w:lang w:val="en-US" w:eastAsia="zh-CN"/>
        </w:rPr>
        <w:t>生态环境</w:t>
      </w:r>
      <w:r>
        <w:rPr>
          <w:rFonts w:hint="eastAsia" w:eastAsia="仿宋_GB2312"/>
          <w:sz w:val="28"/>
          <w:szCs w:val="28"/>
        </w:rPr>
        <w:t>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110"/>
        <w:gridCol w:w="1305"/>
        <w:gridCol w:w="2085"/>
        <w:gridCol w:w="1365"/>
        <w:gridCol w:w="1606"/>
        <w:gridCol w:w="1070"/>
        <w:gridCol w:w="1410"/>
        <w:gridCol w:w="660"/>
        <w:gridCol w:w="750"/>
        <w:gridCol w:w="1640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企业名称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所属区县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污染源类型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监测点位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监测时间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监测项目及排放浓度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污染物浓度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排放限值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是否达标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超标倍数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评价标准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斋堂生活垃圾填埋场</w:t>
            </w:r>
          </w:p>
        </w:tc>
        <w:tc>
          <w:tcPr>
            <w:tcW w:w="1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门头沟区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22.3.10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0.006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大气污染物综合排放标准 DB11/501-2017</w:t>
            </w:r>
          </w:p>
        </w:tc>
        <w:tc>
          <w:tcPr>
            <w:tcW w:w="10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0.02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&lt;10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西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65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36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67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26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东南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67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0.03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4"/>
    <w:rsid w:val="000513AF"/>
    <w:rsid w:val="00086266"/>
    <w:rsid w:val="00090701"/>
    <w:rsid w:val="000924C1"/>
    <w:rsid w:val="000A4351"/>
    <w:rsid w:val="000A6734"/>
    <w:rsid w:val="000C634D"/>
    <w:rsid w:val="000D63F8"/>
    <w:rsid w:val="000E4122"/>
    <w:rsid w:val="000F02B6"/>
    <w:rsid w:val="000F11A8"/>
    <w:rsid w:val="001019FB"/>
    <w:rsid w:val="00105BAA"/>
    <w:rsid w:val="00117284"/>
    <w:rsid w:val="001343EA"/>
    <w:rsid w:val="00137899"/>
    <w:rsid w:val="001523C5"/>
    <w:rsid w:val="0016572E"/>
    <w:rsid w:val="00172A27"/>
    <w:rsid w:val="0018174A"/>
    <w:rsid w:val="00191EB8"/>
    <w:rsid w:val="001B1129"/>
    <w:rsid w:val="001C0223"/>
    <w:rsid w:val="00237E6F"/>
    <w:rsid w:val="00253D25"/>
    <w:rsid w:val="00261973"/>
    <w:rsid w:val="00266B26"/>
    <w:rsid w:val="002702D4"/>
    <w:rsid w:val="00291E62"/>
    <w:rsid w:val="00295872"/>
    <w:rsid w:val="002979D1"/>
    <w:rsid w:val="002A2E48"/>
    <w:rsid w:val="002A360C"/>
    <w:rsid w:val="002C3DC8"/>
    <w:rsid w:val="002E5060"/>
    <w:rsid w:val="002F0645"/>
    <w:rsid w:val="002F0BAC"/>
    <w:rsid w:val="002F17C7"/>
    <w:rsid w:val="002F322C"/>
    <w:rsid w:val="003034EE"/>
    <w:rsid w:val="00315603"/>
    <w:rsid w:val="00315E30"/>
    <w:rsid w:val="00334CB9"/>
    <w:rsid w:val="00354F0C"/>
    <w:rsid w:val="00356D30"/>
    <w:rsid w:val="00363CB1"/>
    <w:rsid w:val="0037464E"/>
    <w:rsid w:val="0038043F"/>
    <w:rsid w:val="003858A9"/>
    <w:rsid w:val="003C4BDF"/>
    <w:rsid w:val="003E13CC"/>
    <w:rsid w:val="003E1915"/>
    <w:rsid w:val="003E2AA9"/>
    <w:rsid w:val="00406C2D"/>
    <w:rsid w:val="004251AC"/>
    <w:rsid w:val="00436E0D"/>
    <w:rsid w:val="00436E27"/>
    <w:rsid w:val="00444C54"/>
    <w:rsid w:val="00457B4B"/>
    <w:rsid w:val="00460B96"/>
    <w:rsid w:val="00484552"/>
    <w:rsid w:val="004929E8"/>
    <w:rsid w:val="004A40EB"/>
    <w:rsid w:val="004B1A12"/>
    <w:rsid w:val="004D1C7F"/>
    <w:rsid w:val="004D4229"/>
    <w:rsid w:val="00505D5D"/>
    <w:rsid w:val="00551080"/>
    <w:rsid w:val="00555E63"/>
    <w:rsid w:val="00563891"/>
    <w:rsid w:val="00573A02"/>
    <w:rsid w:val="005A5996"/>
    <w:rsid w:val="00603277"/>
    <w:rsid w:val="00605C7A"/>
    <w:rsid w:val="00656E83"/>
    <w:rsid w:val="00683240"/>
    <w:rsid w:val="006B19C8"/>
    <w:rsid w:val="006B1FE4"/>
    <w:rsid w:val="006B5A73"/>
    <w:rsid w:val="006B6D98"/>
    <w:rsid w:val="006D4953"/>
    <w:rsid w:val="006E4C62"/>
    <w:rsid w:val="006E5817"/>
    <w:rsid w:val="006F532D"/>
    <w:rsid w:val="00710769"/>
    <w:rsid w:val="00725DD2"/>
    <w:rsid w:val="00763188"/>
    <w:rsid w:val="00776602"/>
    <w:rsid w:val="00777838"/>
    <w:rsid w:val="00780E51"/>
    <w:rsid w:val="007A03D4"/>
    <w:rsid w:val="007B03C9"/>
    <w:rsid w:val="007C2D35"/>
    <w:rsid w:val="007D7FBF"/>
    <w:rsid w:val="007E1286"/>
    <w:rsid w:val="007E18AD"/>
    <w:rsid w:val="007F29F6"/>
    <w:rsid w:val="007F5C0F"/>
    <w:rsid w:val="008018E5"/>
    <w:rsid w:val="00830852"/>
    <w:rsid w:val="00834ED4"/>
    <w:rsid w:val="00836369"/>
    <w:rsid w:val="00840D02"/>
    <w:rsid w:val="008422DD"/>
    <w:rsid w:val="0086098E"/>
    <w:rsid w:val="00863A28"/>
    <w:rsid w:val="008E31CC"/>
    <w:rsid w:val="008E366E"/>
    <w:rsid w:val="008E5C08"/>
    <w:rsid w:val="008F5F49"/>
    <w:rsid w:val="009011F3"/>
    <w:rsid w:val="00904A06"/>
    <w:rsid w:val="00933070"/>
    <w:rsid w:val="009370D6"/>
    <w:rsid w:val="00945A6E"/>
    <w:rsid w:val="00950B7C"/>
    <w:rsid w:val="00955985"/>
    <w:rsid w:val="009569E9"/>
    <w:rsid w:val="009935FB"/>
    <w:rsid w:val="009A2282"/>
    <w:rsid w:val="009B072C"/>
    <w:rsid w:val="009F0E80"/>
    <w:rsid w:val="009F1CE5"/>
    <w:rsid w:val="00A11081"/>
    <w:rsid w:val="00A23114"/>
    <w:rsid w:val="00A34565"/>
    <w:rsid w:val="00A34604"/>
    <w:rsid w:val="00A47538"/>
    <w:rsid w:val="00A71895"/>
    <w:rsid w:val="00A75D89"/>
    <w:rsid w:val="00A77C58"/>
    <w:rsid w:val="00AC37FE"/>
    <w:rsid w:val="00AE68A4"/>
    <w:rsid w:val="00B15C02"/>
    <w:rsid w:val="00B468DD"/>
    <w:rsid w:val="00B47564"/>
    <w:rsid w:val="00B53D17"/>
    <w:rsid w:val="00B651DA"/>
    <w:rsid w:val="00B7164D"/>
    <w:rsid w:val="00BC4C5B"/>
    <w:rsid w:val="00BE1007"/>
    <w:rsid w:val="00BE293F"/>
    <w:rsid w:val="00C21B43"/>
    <w:rsid w:val="00C33C53"/>
    <w:rsid w:val="00C45F7F"/>
    <w:rsid w:val="00C50F65"/>
    <w:rsid w:val="00C651B0"/>
    <w:rsid w:val="00CA2152"/>
    <w:rsid w:val="00CA2675"/>
    <w:rsid w:val="00CA5C10"/>
    <w:rsid w:val="00CB0677"/>
    <w:rsid w:val="00CB51C3"/>
    <w:rsid w:val="00CB7167"/>
    <w:rsid w:val="00CC1304"/>
    <w:rsid w:val="00CE3084"/>
    <w:rsid w:val="00CE6178"/>
    <w:rsid w:val="00CF4394"/>
    <w:rsid w:val="00CF7274"/>
    <w:rsid w:val="00D02002"/>
    <w:rsid w:val="00D10399"/>
    <w:rsid w:val="00D1398E"/>
    <w:rsid w:val="00D207D6"/>
    <w:rsid w:val="00D25477"/>
    <w:rsid w:val="00D27F71"/>
    <w:rsid w:val="00D33DDD"/>
    <w:rsid w:val="00D40944"/>
    <w:rsid w:val="00D538B3"/>
    <w:rsid w:val="00D66F06"/>
    <w:rsid w:val="00D71997"/>
    <w:rsid w:val="00D749C1"/>
    <w:rsid w:val="00D87ED0"/>
    <w:rsid w:val="00D97822"/>
    <w:rsid w:val="00DB63E4"/>
    <w:rsid w:val="00DC45D5"/>
    <w:rsid w:val="00E01A7A"/>
    <w:rsid w:val="00E15CFC"/>
    <w:rsid w:val="00E76535"/>
    <w:rsid w:val="00EC4CF6"/>
    <w:rsid w:val="00ED487E"/>
    <w:rsid w:val="00EE6A14"/>
    <w:rsid w:val="00EF3ACC"/>
    <w:rsid w:val="00EF5610"/>
    <w:rsid w:val="00F11482"/>
    <w:rsid w:val="00F169A2"/>
    <w:rsid w:val="00F246F5"/>
    <w:rsid w:val="00F36F28"/>
    <w:rsid w:val="00F53669"/>
    <w:rsid w:val="00F76DF9"/>
    <w:rsid w:val="00F84024"/>
    <w:rsid w:val="00F938A1"/>
    <w:rsid w:val="00FB19BC"/>
    <w:rsid w:val="00FD638B"/>
    <w:rsid w:val="00FE7C5B"/>
    <w:rsid w:val="02576D42"/>
    <w:rsid w:val="07F7427F"/>
    <w:rsid w:val="0D5A496C"/>
    <w:rsid w:val="0FD32136"/>
    <w:rsid w:val="0FEB04C1"/>
    <w:rsid w:val="103F7BD2"/>
    <w:rsid w:val="10B87E7A"/>
    <w:rsid w:val="15846C72"/>
    <w:rsid w:val="1A4C51C8"/>
    <w:rsid w:val="1DCA77EF"/>
    <w:rsid w:val="1E1C41C7"/>
    <w:rsid w:val="1E6D287C"/>
    <w:rsid w:val="20163B31"/>
    <w:rsid w:val="202C66D9"/>
    <w:rsid w:val="20476B16"/>
    <w:rsid w:val="20B067FF"/>
    <w:rsid w:val="21243CEE"/>
    <w:rsid w:val="27C8671A"/>
    <w:rsid w:val="28021134"/>
    <w:rsid w:val="297347C8"/>
    <w:rsid w:val="2AA42601"/>
    <w:rsid w:val="2E1E4E36"/>
    <w:rsid w:val="2EAB7F1D"/>
    <w:rsid w:val="322C7308"/>
    <w:rsid w:val="36790859"/>
    <w:rsid w:val="36935DFC"/>
    <w:rsid w:val="37744CAC"/>
    <w:rsid w:val="3C687516"/>
    <w:rsid w:val="406421D8"/>
    <w:rsid w:val="4081331C"/>
    <w:rsid w:val="4180058A"/>
    <w:rsid w:val="418146F7"/>
    <w:rsid w:val="42002FC6"/>
    <w:rsid w:val="43CA19FB"/>
    <w:rsid w:val="4A042289"/>
    <w:rsid w:val="4AD61F9D"/>
    <w:rsid w:val="4BEF1005"/>
    <w:rsid w:val="4D865770"/>
    <w:rsid w:val="4F706968"/>
    <w:rsid w:val="4F9A0A12"/>
    <w:rsid w:val="506B4CFC"/>
    <w:rsid w:val="55637220"/>
    <w:rsid w:val="55FDB505"/>
    <w:rsid w:val="56595648"/>
    <w:rsid w:val="597C725B"/>
    <w:rsid w:val="5B036AE0"/>
    <w:rsid w:val="61407419"/>
    <w:rsid w:val="62FA53FE"/>
    <w:rsid w:val="64E17AF5"/>
    <w:rsid w:val="661B7574"/>
    <w:rsid w:val="698450AA"/>
    <w:rsid w:val="69BE3931"/>
    <w:rsid w:val="6E2A00D8"/>
    <w:rsid w:val="719E202B"/>
    <w:rsid w:val="745355FC"/>
    <w:rsid w:val="76C32A75"/>
    <w:rsid w:val="7ABD17AF"/>
    <w:rsid w:val="7BFC6E0C"/>
    <w:rsid w:val="7C7E4CC5"/>
    <w:rsid w:val="7CBA3AAE"/>
    <w:rsid w:val="BF76D6ED"/>
    <w:rsid w:val="DFD95A8F"/>
    <w:rsid w:val="EEFFB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0</TotalTime>
  <ScaleCrop>false</ScaleCrop>
  <LinksUpToDate>false</LinksUpToDate>
  <CharactersWithSpaces>1412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2019-09-17T10:00:00Z</dcterms:created>
  <dc:creator>dell</dc:creator>
  <cp:lastModifiedBy>mhj</cp:lastModifiedBy>
  <dcterms:modified xsi:type="dcterms:W3CDTF">2022-03-29T02:44:00Z</dcterms:modified>
  <dc:title>国控企业监督性监测结果公开数据表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