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795"/>
        <w:gridCol w:w="1305"/>
        <w:gridCol w:w="2993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23.3.7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焚烧炉1号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3.7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3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10.5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0611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23.3.7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焚烧炉2号</w:t>
            </w: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4.4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518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0108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jc w:val="center"/>
        <w:rPr>
          <w:rFonts w:hint="eastAsia"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06"/>
        <w:gridCol w:w="1144"/>
        <w:gridCol w:w="925"/>
        <w:gridCol w:w="1260"/>
        <w:gridCol w:w="2960"/>
        <w:gridCol w:w="1290"/>
        <w:gridCol w:w="1290"/>
        <w:gridCol w:w="730"/>
        <w:gridCol w:w="720"/>
        <w:gridCol w:w="165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4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</w:t>
            </w:r>
          </w:p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3.7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4.4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生活垃圾焚烧污染控制标准GB18485-2014</w:t>
            </w:r>
          </w:p>
        </w:tc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&lt;0.002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0.000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593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216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</w:t>
            </w:r>
          </w:p>
          <w:p>
            <w:pPr>
              <w:spacing w:line="560" w:lineRule="exact"/>
              <w:jc w:val="center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3.6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焚烧炉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颗粒物（mg/m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氮氧化物（mg/m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二氧化硫（mg/m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氯化氢（mg/m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汞及其化合物（mg/m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&lt;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0.0031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0.05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镉、铊及其化合物（mg/m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0.000204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0.1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锑、砷、铅、铬、钴、铜、锰、镍及其化合物（mg/m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0210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一氧化碳（mg/m</w:t>
            </w:r>
            <w:r>
              <w:rPr>
                <w:rFonts w:hint="eastAsia" w:ascii="宋体" w:hAnsi="宋体" w:cs="宋体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eastAsia="方正小标宋简体"/>
          <w:b/>
          <w:bCs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b/>
          <w:bCs/>
          <w:color w:val="000000"/>
          <w:spacing w:val="-6"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65"/>
        <w:gridCol w:w="1215"/>
        <w:gridCol w:w="1435"/>
        <w:gridCol w:w="1550"/>
        <w:gridCol w:w="1778"/>
        <w:gridCol w:w="1276"/>
        <w:gridCol w:w="1275"/>
        <w:gridCol w:w="709"/>
        <w:gridCol w:w="709"/>
        <w:gridCol w:w="166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所属区县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污染源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类型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监测点位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监测项目及排放浓度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污染物浓度排放限值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是否达标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超标倍数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评价标准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2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北京首钢生物质能源科技有限公司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门头沟区</w:t>
            </w: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生活垃圾集中处置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23.3.7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cs="宋体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4号</w:t>
            </w:r>
            <w:r>
              <w:rPr>
                <w:rFonts w:hint="eastAsia" w:ascii="宋体" w:hAnsi="宋体" w:cs="宋体"/>
                <w:color w:val="000000"/>
                <w:szCs w:val="21"/>
                <w:lang w:val="en" w:eastAsia="zh-CN"/>
              </w:rPr>
              <w:t>炉渣池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热灼减率（%）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3.34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0"/>
                <w:szCs w:val="20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6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/>
                <w:color w:val="000000"/>
                <w:szCs w:val="21"/>
              </w:rPr>
              <w:t>--</w:t>
            </w:r>
          </w:p>
        </w:tc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2"/>
              </w:tabs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6B3"/>
    <w:rsid w:val="000238CA"/>
    <w:rsid w:val="00044DF7"/>
    <w:rsid w:val="0006210C"/>
    <w:rsid w:val="000664E8"/>
    <w:rsid w:val="00074C6F"/>
    <w:rsid w:val="000A460D"/>
    <w:rsid w:val="000C653B"/>
    <w:rsid w:val="000E1266"/>
    <w:rsid w:val="00112B2D"/>
    <w:rsid w:val="00122151"/>
    <w:rsid w:val="001343EA"/>
    <w:rsid w:val="0015427E"/>
    <w:rsid w:val="00172A27"/>
    <w:rsid w:val="001770EC"/>
    <w:rsid w:val="001D5B6D"/>
    <w:rsid w:val="00200E20"/>
    <w:rsid w:val="00234C99"/>
    <w:rsid w:val="002472E8"/>
    <w:rsid w:val="00262D08"/>
    <w:rsid w:val="00272570"/>
    <w:rsid w:val="00280B8F"/>
    <w:rsid w:val="002B3C02"/>
    <w:rsid w:val="002B47CF"/>
    <w:rsid w:val="002C7A42"/>
    <w:rsid w:val="00302A36"/>
    <w:rsid w:val="00304E68"/>
    <w:rsid w:val="003216AC"/>
    <w:rsid w:val="00346868"/>
    <w:rsid w:val="003469FC"/>
    <w:rsid w:val="00347B42"/>
    <w:rsid w:val="003519EA"/>
    <w:rsid w:val="00354F0C"/>
    <w:rsid w:val="00363CB1"/>
    <w:rsid w:val="00367154"/>
    <w:rsid w:val="00394A6A"/>
    <w:rsid w:val="003C4D8A"/>
    <w:rsid w:val="003C661B"/>
    <w:rsid w:val="003D69EC"/>
    <w:rsid w:val="003F488A"/>
    <w:rsid w:val="00410E8C"/>
    <w:rsid w:val="0041500E"/>
    <w:rsid w:val="00462E98"/>
    <w:rsid w:val="00496B9F"/>
    <w:rsid w:val="00497952"/>
    <w:rsid w:val="004A4A84"/>
    <w:rsid w:val="004A6FBA"/>
    <w:rsid w:val="004C7304"/>
    <w:rsid w:val="004C7328"/>
    <w:rsid w:val="004F08D8"/>
    <w:rsid w:val="00502B07"/>
    <w:rsid w:val="0050642C"/>
    <w:rsid w:val="00507FE5"/>
    <w:rsid w:val="00512BB9"/>
    <w:rsid w:val="00597DCE"/>
    <w:rsid w:val="005A530E"/>
    <w:rsid w:val="005C24FD"/>
    <w:rsid w:val="005D0894"/>
    <w:rsid w:val="005E0078"/>
    <w:rsid w:val="005F68BB"/>
    <w:rsid w:val="00601D4A"/>
    <w:rsid w:val="0060464F"/>
    <w:rsid w:val="00610530"/>
    <w:rsid w:val="00622099"/>
    <w:rsid w:val="00624425"/>
    <w:rsid w:val="00626B82"/>
    <w:rsid w:val="0068129D"/>
    <w:rsid w:val="006A456F"/>
    <w:rsid w:val="006B1FE4"/>
    <w:rsid w:val="006B6D98"/>
    <w:rsid w:val="006C0FEF"/>
    <w:rsid w:val="006D1C95"/>
    <w:rsid w:val="006F2A4E"/>
    <w:rsid w:val="006F3D33"/>
    <w:rsid w:val="006F429C"/>
    <w:rsid w:val="00705405"/>
    <w:rsid w:val="00716677"/>
    <w:rsid w:val="00722E70"/>
    <w:rsid w:val="00740271"/>
    <w:rsid w:val="00780E51"/>
    <w:rsid w:val="007B0F4E"/>
    <w:rsid w:val="007B13CA"/>
    <w:rsid w:val="007D6287"/>
    <w:rsid w:val="007D6453"/>
    <w:rsid w:val="00844526"/>
    <w:rsid w:val="00864126"/>
    <w:rsid w:val="00873918"/>
    <w:rsid w:val="008C6CD2"/>
    <w:rsid w:val="008D0094"/>
    <w:rsid w:val="008D5C4D"/>
    <w:rsid w:val="008E626A"/>
    <w:rsid w:val="00903E21"/>
    <w:rsid w:val="009370D6"/>
    <w:rsid w:val="0099344F"/>
    <w:rsid w:val="009D11D6"/>
    <w:rsid w:val="009D69E3"/>
    <w:rsid w:val="009E3DEF"/>
    <w:rsid w:val="009F789B"/>
    <w:rsid w:val="00A00F96"/>
    <w:rsid w:val="00A13395"/>
    <w:rsid w:val="00A4768D"/>
    <w:rsid w:val="00A95134"/>
    <w:rsid w:val="00AD3B23"/>
    <w:rsid w:val="00B42153"/>
    <w:rsid w:val="00B426D3"/>
    <w:rsid w:val="00B67E3D"/>
    <w:rsid w:val="00BC337C"/>
    <w:rsid w:val="00BD5EB3"/>
    <w:rsid w:val="00BE293F"/>
    <w:rsid w:val="00BF05C1"/>
    <w:rsid w:val="00BF11F1"/>
    <w:rsid w:val="00C0419D"/>
    <w:rsid w:val="00C160E6"/>
    <w:rsid w:val="00C22009"/>
    <w:rsid w:val="00C50528"/>
    <w:rsid w:val="00C84C0C"/>
    <w:rsid w:val="00C9085A"/>
    <w:rsid w:val="00C96C7E"/>
    <w:rsid w:val="00CA5C10"/>
    <w:rsid w:val="00CB0677"/>
    <w:rsid w:val="00CC088D"/>
    <w:rsid w:val="00CC6889"/>
    <w:rsid w:val="00CD7504"/>
    <w:rsid w:val="00CF7274"/>
    <w:rsid w:val="00D25A38"/>
    <w:rsid w:val="00D373D2"/>
    <w:rsid w:val="00D44F37"/>
    <w:rsid w:val="00D762D5"/>
    <w:rsid w:val="00D809C6"/>
    <w:rsid w:val="00D87ED0"/>
    <w:rsid w:val="00DD7101"/>
    <w:rsid w:val="00DE2C24"/>
    <w:rsid w:val="00DE4724"/>
    <w:rsid w:val="00DF318E"/>
    <w:rsid w:val="00E15CFC"/>
    <w:rsid w:val="00E216C1"/>
    <w:rsid w:val="00E32CD6"/>
    <w:rsid w:val="00E5207A"/>
    <w:rsid w:val="00E53E80"/>
    <w:rsid w:val="00E611A5"/>
    <w:rsid w:val="00E6432D"/>
    <w:rsid w:val="00E73B7D"/>
    <w:rsid w:val="00E95642"/>
    <w:rsid w:val="00E9683F"/>
    <w:rsid w:val="00EC5A0E"/>
    <w:rsid w:val="00ED487E"/>
    <w:rsid w:val="00EE6F92"/>
    <w:rsid w:val="00F528E5"/>
    <w:rsid w:val="00F613FD"/>
    <w:rsid w:val="00F62E43"/>
    <w:rsid w:val="00FA5DBD"/>
    <w:rsid w:val="00FB19BC"/>
    <w:rsid w:val="00FD18EE"/>
    <w:rsid w:val="03707C1D"/>
    <w:rsid w:val="03F65A2F"/>
    <w:rsid w:val="04AC3117"/>
    <w:rsid w:val="05A56730"/>
    <w:rsid w:val="07391379"/>
    <w:rsid w:val="07F7427F"/>
    <w:rsid w:val="0914259D"/>
    <w:rsid w:val="09B84121"/>
    <w:rsid w:val="0D2E1193"/>
    <w:rsid w:val="0E497BC6"/>
    <w:rsid w:val="0FD32136"/>
    <w:rsid w:val="0FEA6128"/>
    <w:rsid w:val="0FEB04C1"/>
    <w:rsid w:val="111D7DF8"/>
    <w:rsid w:val="11866A43"/>
    <w:rsid w:val="1196130B"/>
    <w:rsid w:val="119B2CEC"/>
    <w:rsid w:val="119E24FA"/>
    <w:rsid w:val="11D6416C"/>
    <w:rsid w:val="13F535CC"/>
    <w:rsid w:val="15660AD1"/>
    <w:rsid w:val="167D4218"/>
    <w:rsid w:val="178B6B3C"/>
    <w:rsid w:val="17F7BE86"/>
    <w:rsid w:val="1A4C51C8"/>
    <w:rsid w:val="1A545B1F"/>
    <w:rsid w:val="1B3E414E"/>
    <w:rsid w:val="1BB57B77"/>
    <w:rsid w:val="1DBE0356"/>
    <w:rsid w:val="1DCA77EF"/>
    <w:rsid w:val="1E1C41C7"/>
    <w:rsid w:val="1E6D287C"/>
    <w:rsid w:val="20163B31"/>
    <w:rsid w:val="202C66D9"/>
    <w:rsid w:val="20476B16"/>
    <w:rsid w:val="21243CEE"/>
    <w:rsid w:val="23061792"/>
    <w:rsid w:val="243F6556"/>
    <w:rsid w:val="244B4890"/>
    <w:rsid w:val="263218A7"/>
    <w:rsid w:val="26466225"/>
    <w:rsid w:val="27C8671A"/>
    <w:rsid w:val="28021134"/>
    <w:rsid w:val="291065B2"/>
    <w:rsid w:val="297347C8"/>
    <w:rsid w:val="2987068F"/>
    <w:rsid w:val="2AA42601"/>
    <w:rsid w:val="2AB2287A"/>
    <w:rsid w:val="2B215838"/>
    <w:rsid w:val="2B33676B"/>
    <w:rsid w:val="2B8E3C58"/>
    <w:rsid w:val="2D342962"/>
    <w:rsid w:val="2E1E4E36"/>
    <w:rsid w:val="2EAB7F1D"/>
    <w:rsid w:val="301655BB"/>
    <w:rsid w:val="315B7905"/>
    <w:rsid w:val="31FC3D28"/>
    <w:rsid w:val="3241054C"/>
    <w:rsid w:val="339F2473"/>
    <w:rsid w:val="33C965C1"/>
    <w:rsid w:val="355F4A72"/>
    <w:rsid w:val="35F42036"/>
    <w:rsid w:val="3602448A"/>
    <w:rsid w:val="366E1088"/>
    <w:rsid w:val="37740873"/>
    <w:rsid w:val="377C32DF"/>
    <w:rsid w:val="37C4421E"/>
    <w:rsid w:val="388C1798"/>
    <w:rsid w:val="39237F46"/>
    <w:rsid w:val="39527961"/>
    <w:rsid w:val="3A78427A"/>
    <w:rsid w:val="3A9F2D48"/>
    <w:rsid w:val="3C687516"/>
    <w:rsid w:val="3D2047AB"/>
    <w:rsid w:val="3D932530"/>
    <w:rsid w:val="3FD07971"/>
    <w:rsid w:val="40ED4C12"/>
    <w:rsid w:val="40FA513B"/>
    <w:rsid w:val="4180058A"/>
    <w:rsid w:val="43486C89"/>
    <w:rsid w:val="43906D17"/>
    <w:rsid w:val="4A2F04A5"/>
    <w:rsid w:val="4A343C35"/>
    <w:rsid w:val="4CA615A7"/>
    <w:rsid w:val="4D0F38DE"/>
    <w:rsid w:val="4EEE3533"/>
    <w:rsid w:val="4FBF6BB7"/>
    <w:rsid w:val="506B4CFC"/>
    <w:rsid w:val="5185475E"/>
    <w:rsid w:val="526B5A09"/>
    <w:rsid w:val="54233628"/>
    <w:rsid w:val="54F81033"/>
    <w:rsid w:val="55637220"/>
    <w:rsid w:val="56595648"/>
    <w:rsid w:val="56BB6A9E"/>
    <w:rsid w:val="56E026FC"/>
    <w:rsid w:val="57E8058F"/>
    <w:rsid w:val="58660EAF"/>
    <w:rsid w:val="597C725B"/>
    <w:rsid w:val="5DA778A6"/>
    <w:rsid w:val="5F758467"/>
    <w:rsid w:val="610F4457"/>
    <w:rsid w:val="61407419"/>
    <w:rsid w:val="61912A74"/>
    <w:rsid w:val="61B70841"/>
    <w:rsid w:val="62FA53FE"/>
    <w:rsid w:val="63236CA9"/>
    <w:rsid w:val="641D3014"/>
    <w:rsid w:val="64E17AF5"/>
    <w:rsid w:val="65A8265B"/>
    <w:rsid w:val="686739F3"/>
    <w:rsid w:val="698450AA"/>
    <w:rsid w:val="69D03586"/>
    <w:rsid w:val="69F60959"/>
    <w:rsid w:val="6B6A1A47"/>
    <w:rsid w:val="6C476BF8"/>
    <w:rsid w:val="6DA06BEF"/>
    <w:rsid w:val="6FDD5E30"/>
    <w:rsid w:val="73B7233B"/>
    <w:rsid w:val="74F67F90"/>
    <w:rsid w:val="762F63F4"/>
    <w:rsid w:val="7B0D144C"/>
    <w:rsid w:val="7BAA61E3"/>
    <w:rsid w:val="7BF01B82"/>
    <w:rsid w:val="7BFC6E0C"/>
    <w:rsid w:val="7C570875"/>
    <w:rsid w:val="7CBA3AAE"/>
    <w:rsid w:val="7CF61EE3"/>
    <w:rsid w:val="7D377572"/>
    <w:rsid w:val="7EDA02A9"/>
    <w:rsid w:val="7FFD111E"/>
    <w:rsid w:val="FFA78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2019-09-18T02:18:00Z</dcterms:created>
  <dc:creator>dell</dc:creator>
  <cp:lastModifiedBy>mhj</cp:lastModifiedBy>
  <cp:lastPrinted>2018-05-17T02:12:00Z</cp:lastPrinted>
  <dcterms:modified xsi:type="dcterms:W3CDTF">2023-03-27T02:32:24Z</dcterms:modified>
  <dc:title>国控企业监督性监测结果公开数据表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