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门头沟区人民防空办公室行政处罚公示信息表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25</w:t>
      </w:r>
      <w:r>
        <w:rPr>
          <w:rFonts w:hint="eastAsia"/>
          <w:b/>
          <w:sz w:val="36"/>
          <w:szCs w:val="36"/>
        </w:rPr>
        <w:t>日</w:t>
      </w:r>
    </w:p>
    <w:tbl>
      <w:tblPr>
        <w:tblStyle w:val="7"/>
        <w:tblW w:w="139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773"/>
        <w:gridCol w:w="903"/>
        <w:gridCol w:w="774"/>
        <w:gridCol w:w="903"/>
        <w:gridCol w:w="872"/>
        <w:gridCol w:w="935"/>
        <w:gridCol w:w="1534"/>
        <w:gridCol w:w="1833"/>
        <w:gridCol w:w="705"/>
        <w:gridCol w:w="1319"/>
        <w:gridCol w:w="1186"/>
        <w:gridCol w:w="18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8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序号</w:t>
            </w:r>
          </w:p>
        </w:tc>
        <w:tc>
          <w:tcPr>
            <w:tcW w:w="77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行政相对人名称</w:t>
            </w:r>
          </w:p>
        </w:tc>
        <w:tc>
          <w:tcPr>
            <w:tcW w:w="90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行政相对人代码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法定代表人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行政处罚决定书文号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案由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违法行为类型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违法事实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处罚依据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处罚类别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处罚内容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处罚决定日期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处罚机关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北京嘉诚嘉信国际物业管理集团有限公司门头沟分公司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统一社会信用代码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91110109563616933F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张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惠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忠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门人防罚字[202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]第00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号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擅自改变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人民防空工程主体结构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《北京市人民防空工程建设与使用管理规定》第二十四条规定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在北京市门头沟区双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峪路35号熙旺大厦A座与B座临空墙上打了1个孔洞，用于穿引视频信号线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《北京市人民防空工程建设与使用管理规定》第二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十九条第（一）项的规定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1.警告；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2.罚款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1.警告2.并处罚款人民币壹万壹仟元整。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2022年7月18日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北京市门头沟区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人民防空办公室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B"/>
    <w:rsid w:val="000372CB"/>
    <w:rsid w:val="000510D7"/>
    <w:rsid w:val="00084AA1"/>
    <w:rsid w:val="00161435"/>
    <w:rsid w:val="002331FB"/>
    <w:rsid w:val="002839F6"/>
    <w:rsid w:val="002B2A98"/>
    <w:rsid w:val="003A537E"/>
    <w:rsid w:val="003C3CA7"/>
    <w:rsid w:val="004B214C"/>
    <w:rsid w:val="005C2FAE"/>
    <w:rsid w:val="00701C83"/>
    <w:rsid w:val="00792D52"/>
    <w:rsid w:val="00A10F00"/>
    <w:rsid w:val="00A11941"/>
    <w:rsid w:val="00AA757A"/>
    <w:rsid w:val="00CA1A50"/>
    <w:rsid w:val="00D069A5"/>
    <w:rsid w:val="00E82493"/>
    <w:rsid w:val="00EC2074"/>
    <w:rsid w:val="00ED238E"/>
    <w:rsid w:val="00ED4317"/>
    <w:rsid w:val="00F42E92"/>
    <w:rsid w:val="08197E95"/>
    <w:rsid w:val="1EA13E98"/>
    <w:rsid w:val="20165226"/>
    <w:rsid w:val="2A582CB1"/>
    <w:rsid w:val="494124E6"/>
    <w:rsid w:val="6B416966"/>
    <w:rsid w:val="6EF36286"/>
    <w:rsid w:val="7D8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385</Characters>
  <Lines>3</Lines>
  <Paragraphs>1</Paragraphs>
  <ScaleCrop>false</ScaleCrop>
  <LinksUpToDate>false</LinksUpToDate>
  <CharactersWithSpaces>451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2021-03-04T02:02:00Z</dcterms:created>
  <dc:creator>Lenovo</dc:creator>
  <cp:lastModifiedBy>经办人</cp:lastModifiedBy>
  <cp:lastPrinted>2022-07-25T06:49:14Z</cp:lastPrinted>
  <dcterms:modified xsi:type="dcterms:W3CDTF">2022-07-25T06:50:44Z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