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Times New Roman"/>
          <w:b/>
          <w:kern w:val="0"/>
          <w:sz w:val="40"/>
          <w:szCs w:val="44"/>
        </w:rPr>
      </w:pPr>
      <w:r>
        <w:rPr>
          <w:rFonts w:hint="eastAsia" w:ascii="华文中宋" w:hAnsi="华文中宋" w:eastAsia="华文中宋" w:cs="Times New Roman"/>
          <w:b/>
          <w:kern w:val="0"/>
          <w:sz w:val="40"/>
          <w:szCs w:val="44"/>
        </w:rPr>
        <w:t>门头沟区“十三五”水务发展规划</w:t>
      </w:r>
    </w:p>
    <w:p>
      <w:pPr>
        <w:spacing w:line="360" w:lineRule="auto"/>
        <w:jc w:val="center"/>
        <w:rPr>
          <w:rFonts w:ascii="华文中宋" w:hAnsi="华文中宋" w:eastAsia="华文中宋" w:cs="Times New Roman"/>
          <w:b/>
          <w:kern w:val="0"/>
          <w:sz w:val="40"/>
          <w:szCs w:val="44"/>
        </w:rPr>
      </w:pPr>
      <w:r>
        <w:rPr>
          <w:rFonts w:hint="eastAsia" w:ascii="华文中宋" w:hAnsi="华文中宋" w:eastAsia="华文中宋" w:cs="Times New Roman"/>
          <w:b/>
          <w:kern w:val="0"/>
          <w:sz w:val="40"/>
          <w:szCs w:val="44"/>
        </w:rPr>
        <w:t>（简版）</w:t>
      </w:r>
    </w:p>
    <w:p>
      <w:pPr>
        <w:spacing w:line="360" w:lineRule="auto"/>
        <w:ind w:firstLine="480" w:firstLineChars="200"/>
        <w:rPr>
          <w:rFonts w:ascii="宋体" w:hAnsi="宋体" w:eastAsia="宋体"/>
          <w:sz w:val="24"/>
        </w:rPr>
      </w:pPr>
      <w:r>
        <w:rPr>
          <w:rFonts w:hint="eastAsia" w:ascii="宋体" w:hAnsi="宋体" w:eastAsia="宋体"/>
          <w:sz w:val="24"/>
        </w:rPr>
        <w:t>按照区委、区政府对“十三五”水务发展规划编制工作的要求，门头沟区水务局在总结门头沟区“十二五”规划实施情况的基础上，结合门头沟区面临的机遇与存在的问题，按照“节水优先、空间均衡、系统治理、两手发力”的治水新思路，坚持目标导向和问题导向，综合确定了未来五年的总体思路、总体布局、主要目标、重点任务和保障措施，为门头沟区水务可持续发展，提供规划保证。</w:t>
      </w:r>
    </w:p>
    <w:p>
      <w:pPr>
        <w:spacing w:line="360" w:lineRule="auto"/>
        <w:rPr>
          <w:rFonts w:ascii="宋体" w:hAnsi="宋体" w:eastAsia="宋体"/>
          <w:b/>
          <w:sz w:val="24"/>
        </w:rPr>
      </w:pPr>
      <w:r>
        <w:rPr>
          <w:rFonts w:hint="eastAsia" w:ascii="宋体" w:hAnsi="宋体" w:eastAsia="宋体"/>
          <w:b/>
          <w:sz w:val="24"/>
        </w:rPr>
        <w:t>一、“十二五”水务建设成就</w:t>
      </w:r>
    </w:p>
    <w:p>
      <w:pPr>
        <w:spacing w:line="360" w:lineRule="auto"/>
        <w:ind w:firstLine="480" w:firstLineChars="200"/>
        <w:rPr>
          <w:rFonts w:ascii="宋体" w:hAnsi="宋体" w:eastAsia="宋体"/>
          <w:sz w:val="24"/>
        </w:rPr>
      </w:pPr>
      <w:r>
        <w:rPr>
          <w:rFonts w:hint="eastAsia" w:ascii="宋体" w:hAnsi="宋体" w:eastAsia="宋体"/>
          <w:sz w:val="24"/>
        </w:rPr>
        <w:t>“十二五”期间，门头沟区水务在区委、区政府的正确领导下，在政策和投资的双重驱动下，水务投资突破</w:t>
      </w:r>
      <w:r>
        <w:rPr>
          <w:rFonts w:ascii="宋体" w:hAnsi="宋体" w:eastAsia="宋体"/>
          <w:sz w:val="24"/>
        </w:rPr>
        <w:t>50亿元，圆满完成各项</w:t>
      </w:r>
      <w:r>
        <w:rPr>
          <w:rFonts w:hint="eastAsia" w:ascii="宋体" w:hAnsi="宋体" w:eastAsia="宋体"/>
          <w:sz w:val="24"/>
        </w:rPr>
        <w:t>任务目标。实现</w:t>
      </w:r>
      <w:r>
        <w:rPr>
          <w:rFonts w:ascii="宋体" w:hAnsi="宋体" w:eastAsia="宋体"/>
          <w:sz w:val="24"/>
        </w:rPr>
        <w:t>供水保障能力明显提升</w:t>
      </w:r>
      <w:r>
        <w:rPr>
          <w:rFonts w:hint="eastAsia" w:ascii="宋体" w:hAnsi="宋体" w:eastAsia="宋体"/>
          <w:sz w:val="24"/>
        </w:rPr>
        <w:t>，</w:t>
      </w:r>
      <w:r>
        <w:rPr>
          <w:rFonts w:ascii="宋体" w:hAnsi="宋体" w:eastAsia="宋体"/>
          <w:sz w:val="24"/>
        </w:rPr>
        <w:t>污水处理设施建设成效显著</w:t>
      </w:r>
      <w:r>
        <w:rPr>
          <w:rFonts w:hint="eastAsia" w:ascii="宋体" w:hAnsi="宋体" w:eastAsia="宋体"/>
          <w:sz w:val="24"/>
        </w:rPr>
        <w:t>，</w:t>
      </w:r>
      <w:r>
        <w:rPr>
          <w:rFonts w:ascii="宋体" w:hAnsi="宋体" w:eastAsia="宋体"/>
          <w:sz w:val="24"/>
        </w:rPr>
        <w:t>生态清洁小流域建设稳步推进</w:t>
      </w:r>
      <w:r>
        <w:rPr>
          <w:rFonts w:hint="eastAsia" w:ascii="宋体" w:hAnsi="宋体" w:eastAsia="宋体"/>
          <w:sz w:val="24"/>
        </w:rPr>
        <w:t>，</w:t>
      </w:r>
      <w:r>
        <w:rPr>
          <w:rFonts w:ascii="宋体" w:hAnsi="宋体" w:eastAsia="宋体"/>
          <w:sz w:val="24"/>
        </w:rPr>
        <w:t>河道综合治理分期实施</w:t>
      </w:r>
      <w:r>
        <w:rPr>
          <w:rFonts w:hint="eastAsia" w:ascii="宋体" w:hAnsi="宋体" w:eastAsia="宋体"/>
          <w:sz w:val="24"/>
        </w:rPr>
        <w:t>，</w:t>
      </w:r>
      <w:r>
        <w:rPr>
          <w:rFonts w:ascii="宋体" w:hAnsi="宋体" w:eastAsia="宋体"/>
          <w:sz w:val="24"/>
        </w:rPr>
        <w:t>节水型社会建设持续推进</w:t>
      </w:r>
      <w:r>
        <w:rPr>
          <w:rFonts w:hint="eastAsia" w:ascii="宋体" w:hAnsi="宋体" w:eastAsia="宋体"/>
          <w:sz w:val="24"/>
        </w:rPr>
        <w:t>，</w:t>
      </w:r>
      <w:r>
        <w:rPr>
          <w:rFonts w:ascii="宋体" w:hAnsi="宋体" w:eastAsia="宋体"/>
          <w:sz w:val="24"/>
        </w:rPr>
        <w:t>防洪排涝能力不断提升</w:t>
      </w:r>
      <w:r>
        <w:rPr>
          <w:rFonts w:hint="eastAsia" w:ascii="宋体" w:hAnsi="宋体" w:eastAsia="宋体"/>
          <w:sz w:val="24"/>
        </w:rPr>
        <w:t>，</w:t>
      </w:r>
      <w:r>
        <w:rPr>
          <w:rFonts w:ascii="宋体" w:hAnsi="宋体" w:eastAsia="宋体"/>
          <w:sz w:val="24"/>
        </w:rPr>
        <w:t>水务管理和改革发展</w:t>
      </w:r>
      <w:r>
        <w:rPr>
          <w:rFonts w:hint="eastAsia" w:ascii="宋体" w:hAnsi="宋体" w:eastAsia="宋体"/>
          <w:sz w:val="24"/>
        </w:rPr>
        <w:t>也</w:t>
      </w:r>
      <w:r>
        <w:rPr>
          <w:rFonts w:ascii="宋体" w:hAnsi="宋体" w:eastAsia="宋体"/>
          <w:sz w:val="24"/>
        </w:rPr>
        <w:t>取得新成果</w:t>
      </w:r>
      <w:r>
        <w:rPr>
          <w:rFonts w:hint="eastAsia" w:ascii="宋体" w:hAnsi="宋体" w:eastAsia="宋体"/>
          <w:sz w:val="24"/>
        </w:rPr>
        <w:t>。</w:t>
      </w:r>
    </w:p>
    <w:p>
      <w:pPr>
        <w:spacing w:line="360" w:lineRule="auto"/>
        <w:rPr>
          <w:rFonts w:ascii="宋体" w:hAnsi="宋体" w:eastAsia="宋体"/>
          <w:b/>
          <w:sz w:val="24"/>
        </w:rPr>
      </w:pPr>
      <w:r>
        <w:rPr>
          <w:rFonts w:hint="eastAsia" w:ascii="宋体" w:hAnsi="宋体" w:eastAsia="宋体"/>
          <w:b/>
          <w:sz w:val="24"/>
        </w:rPr>
        <w:t>二、“十三五”水务发展机遇与挑战</w:t>
      </w:r>
    </w:p>
    <w:p>
      <w:pPr>
        <w:spacing w:line="360" w:lineRule="auto"/>
        <w:ind w:firstLine="480" w:firstLineChars="200"/>
        <w:rPr>
          <w:rFonts w:ascii="宋体" w:hAnsi="宋体" w:eastAsia="宋体"/>
          <w:sz w:val="24"/>
        </w:rPr>
      </w:pPr>
      <w:r>
        <w:rPr>
          <w:rFonts w:hint="eastAsia" w:ascii="宋体" w:hAnsi="宋体" w:eastAsia="宋体"/>
          <w:sz w:val="24"/>
        </w:rPr>
        <w:t>（一）发展机遇</w:t>
      </w:r>
    </w:p>
    <w:p>
      <w:pPr>
        <w:spacing w:line="360" w:lineRule="auto"/>
        <w:ind w:firstLine="480" w:firstLineChars="200"/>
        <w:rPr>
          <w:rFonts w:ascii="宋体" w:hAnsi="宋体" w:eastAsia="宋体"/>
          <w:sz w:val="24"/>
        </w:rPr>
      </w:pPr>
      <w:r>
        <w:rPr>
          <w:rFonts w:hint="eastAsia" w:ascii="宋体" w:hAnsi="宋体" w:eastAsia="宋体"/>
          <w:sz w:val="24"/>
        </w:rPr>
        <w:t>党中央从全局和战略高度提出了“节水优先、空间均衡、系统治理、两手发力”的治水新思路。</w:t>
      </w:r>
      <w:r>
        <w:rPr>
          <w:rFonts w:ascii="宋体" w:hAnsi="宋体" w:eastAsia="宋体"/>
          <w:sz w:val="24"/>
        </w:rPr>
        <w:t>京津冀协同发展对首都水务发展提供了新动力</w:t>
      </w:r>
      <w:r>
        <w:rPr>
          <w:rFonts w:hint="eastAsia" w:ascii="宋体" w:hAnsi="宋体" w:eastAsia="宋体"/>
          <w:sz w:val="24"/>
        </w:rPr>
        <w:t>，同时《</w:t>
      </w:r>
      <w:r>
        <w:rPr>
          <w:rFonts w:ascii="宋体" w:hAnsi="宋体" w:eastAsia="宋体"/>
          <w:sz w:val="24"/>
        </w:rPr>
        <w:t>关于加快推进生态文明建设的意见》对水生态文明建设提出</w:t>
      </w:r>
      <w:r>
        <w:rPr>
          <w:rFonts w:hint="eastAsia" w:ascii="宋体" w:hAnsi="宋体" w:eastAsia="宋体"/>
          <w:sz w:val="24"/>
        </w:rPr>
        <w:t>了新任务，</w:t>
      </w:r>
      <w:r>
        <w:rPr>
          <w:rFonts w:ascii="宋体" w:hAnsi="宋体" w:eastAsia="宋体"/>
          <w:sz w:val="24"/>
        </w:rPr>
        <w:t>《水污染防治行动计划》对水环境治理提出了新目标</w:t>
      </w:r>
      <w:r>
        <w:rPr>
          <w:rFonts w:hint="eastAsia" w:ascii="宋体" w:hAnsi="宋体" w:eastAsia="宋体"/>
          <w:sz w:val="24"/>
        </w:rPr>
        <w:t>，</w:t>
      </w:r>
      <w:r>
        <w:rPr>
          <w:rFonts w:ascii="宋体" w:hAnsi="宋体" w:eastAsia="宋体"/>
          <w:sz w:val="24"/>
        </w:rPr>
        <w:t>“海绵城市”对防洪排涝减灾体系建设提出了新标准</w:t>
      </w:r>
      <w:r>
        <w:rPr>
          <w:rFonts w:hint="eastAsia" w:ascii="宋体" w:hAnsi="宋体" w:eastAsia="宋体"/>
          <w:sz w:val="24"/>
        </w:rPr>
        <w:t>，</w:t>
      </w:r>
      <w:r>
        <w:rPr>
          <w:rFonts w:ascii="宋体" w:hAnsi="宋体" w:eastAsia="宋体"/>
          <w:sz w:val="24"/>
        </w:rPr>
        <w:t>“六个根本性转变”为首都水务发展提供了思路方法</w:t>
      </w:r>
      <w:r>
        <w:rPr>
          <w:rFonts w:hint="eastAsia" w:ascii="宋体" w:hAnsi="宋体" w:eastAsia="宋体"/>
          <w:sz w:val="24"/>
        </w:rPr>
        <w:t>。</w:t>
      </w:r>
      <w:r>
        <w:rPr>
          <w:rFonts w:ascii="宋体" w:hAnsi="宋体" w:eastAsia="宋体"/>
          <w:sz w:val="24"/>
        </w:rPr>
        <w:t>北京市相继出台的</w:t>
      </w:r>
      <w:r>
        <w:rPr>
          <w:rFonts w:hint="eastAsia" w:ascii="宋体" w:hAnsi="宋体" w:eastAsia="宋体"/>
          <w:sz w:val="24"/>
        </w:rPr>
        <w:t>《北京市人民政府关于全面推进节水型社会建设的意见》等</w:t>
      </w:r>
      <w:r>
        <w:rPr>
          <w:rFonts w:ascii="宋体" w:hAnsi="宋体" w:eastAsia="宋体"/>
          <w:sz w:val="24"/>
        </w:rPr>
        <w:t>涉水文件对水资源节约保护提出了新要求</w:t>
      </w:r>
      <w:r>
        <w:rPr>
          <w:rFonts w:hint="eastAsia" w:ascii="宋体" w:hAnsi="宋体" w:eastAsia="宋体"/>
          <w:sz w:val="24"/>
        </w:rPr>
        <w:t>，门头沟区</w:t>
      </w:r>
      <w:r>
        <w:rPr>
          <w:rFonts w:ascii="宋体" w:hAnsi="宋体" w:eastAsia="宋体"/>
          <w:sz w:val="24"/>
        </w:rPr>
        <w:t>“生</w:t>
      </w:r>
      <w:r>
        <w:rPr>
          <w:rFonts w:hint="eastAsia" w:ascii="宋体" w:hAnsi="宋体" w:eastAsia="宋体"/>
          <w:sz w:val="24"/>
        </w:rPr>
        <w:t>态</w:t>
      </w:r>
      <w:r>
        <w:rPr>
          <w:rFonts w:ascii="宋体" w:hAnsi="宋体" w:eastAsia="宋体"/>
          <w:sz w:val="24"/>
        </w:rPr>
        <w:t>立区、转型升级”的发展定位对区水务提出了更高要求</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（二）存在问题</w:t>
      </w:r>
    </w:p>
    <w:p>
      <w:pPr>
        <w:spacing w:line="360" w:lineRule="auto"/>
        <w:ind w:firstLine="480" w:firstLineChars="200"/>
        <w:rPr>
          <w:rFonts w:ascii="宋体" w:hAnsi="宋体" w:eastAsia="宋体"/>
          <w:sz w:val="24"/>
        </w:rPr>
      </w:pPr>
      <w:r>
        <w:rPr>
          <w:rFonts w:hint="eastAsia" w:ascii="宋体" w:hAnsi="宋体" w:eastAsia="宋体"/>
          <w:sz w:val="24"/>
        </w:rPr>
        <w:t>河湖水环境纳污能力十分有限，水环境质量整体偏低，河道水体水质难以保障，结合《北京市水污染防治工作方案》的工作要求，门头沟区需</w:t>
      </w:r>
      <w:r>
        <w:rPr>
          <w:rFonts w:ascii="宋体" w:hAnsi="宋体" w:eastAsia="宋体"/>
          <w:sz w:val="24"/>
        </w:rPr>
        <w:t>加强水生态水环境治理力度</w:t>
      </w:r>
      <w:r>
        <w:rPr>
          <w:rFonts w:hint="eastAsia" w:ascii="宋体" w:hAnsi="宋体" w:eastAsia="宋体"/>
          <w:sz w:val="24"/>
        </w:rPr>
        <w:t>；最严格水资源管理制度的落实尚不完善，</w:t>
      </w:r>
      <w:r>
        <w:rPr>
          <w:rFonts w:ascii="宋体" w:hAnsi="宋体" w:eastAsia="宋体"/>
          <w:sz w:val="24"/>
        </w:rPr>
        <w:t>节水管理和水的</w:t>
      </w:r>
      <w:r>
        <w:rPr>
          <w:rFonts w:hint="eastAsia" w:ascii="宋体" w:hAnsi="宋体" w:eastAsia="宋体"/>
          <w:sz w:val="24"/>
        </w:rPr>
        <w:t>约束</w:t>
      </w:r>
      <w:r>
        <w:rPr>
          <w:rFonts w:ascii="宋体" w:hAnsi="宋体" w:eastAsia="宋体"/>
          <w:sz w:val="24"/>
        </w:rPr>
        <w:t>引导力有待加强</w:t>
      </w:r>
      <w:r>
        <w:rPr>
          <w:rFonts w:hint="eastAsia" w:ascii="宋体" w:hAnsi="宋体" w:eastAsia="宋体"/>
          <w:sz w:val="24"/>
        </w:rPr>
        <w:t>；随着城乡一体化发展，城乡服务均等化水平有待进一步提高，</w:t>
      </w:r>
      <w:r>
        <w:rPr>
          <w:rFonts w:ascii="宋体" w:hAnsi="宋体" w:eastAsia="宋体"/>
          <w:sz w:val="24"/>
        </w:rPr>
        <w:t>城乡水务设施保障能力有待加强</w:t>
      </w:r>
      <w:r>
        <w:rPr>
          <w:rFonts w:hint="eastAsia" w:ascii="宋体" w:hAnsi="宋体" w:eastAsia="宋体"/>
          <w:sz w:val="24"/>
        </w:rPr>
        <w:t>；全区已经治理河道</w:t>
      </w:r>
      <w:r>
        <w:rPr>
          <w:rFonts w:ascii="宋体" w:hAnsi="宋体" w:eastAsia="宋体"/>
          <w:sz w:val="24"/>
        </w:rPr>
        <w:t>主要集中在新城、重点镇等</w:t>
      </w:r>
      <w:r>
        <w:rPr>
          <w:rFonts w:hint="eastAsia" w:ascii="宋体" w:hAnsi="宋体" w:eastAsia="宋体"/>
          <w:sz w:val="24"/>
        </w:rPr>
        <w:t>地区，山区仅部分河道局部治理，防洪设施标准低，不能满足防洪要求，</w:t>
      </w:r>
      <w:r>
        <w:rPr>
          <w:rFonts w:ascii="宋体" w:hAnsi="宋体" w:eastAsia="宋体"/>
          <w:sz w:val="24"/>
        </w:rPr>
        <w:t>防洪排涝体系建设有待加强</w:t>
      </w:r>
      <w:r>
        <w:rPr>
          <w:rFonts w:hint="eastAsia" w:ascii="宋体" w:hAnsi="宋体" w:eastAsia="宋体"/>
          <w:sz w:val="24"/>
        </w:rPr>
        <w:t>；门头沟区水务信息化建设距水务业务管理还存在明显的差距，</w:t>
      </w:r>
      <w:r>
        <w:rPr>
          <w:rFonts w:ascii="宋体" w:hAnsi="宋体" w:eastAsia="宋体"/>
          <w:sz w:val="24"/>
        </w:rPr>
        <w:t>水务管理体制机制建设</w:t>
      </w:r>
      <w:r>
        <w:rPr>
          <w:rFonts w:hint="eastAsia" w:ascii="宋体" w:hAnsi="宋体" w:eastAsia="宋体"/>
          <w:sz w:val="24"/>
        </w:rPr>
        <w:t>也</w:t>
      </w:r>
      <w:r>
        <w:rPr>
          <w:rFonts w:ascii="宋体" w:hAnsi="宋体" w:eastAsia="宋体"/>
          <w:sz w:val="24"/>
        </w:rPr>
        <w:t>有待加强</w:t>
      </w:r>
      <w:r>
        <w:rPr>
          <w:rFonts w:hint="eastAsia" w:ascii="宋体" w:hAnsi="宋体" w:eastAsia="宋体"/>
          <w:sz w:val="24"/>
        </w:rPr>
        <w:t>。</w:t>
      </w:r>
    </w:p>
    <w:p>
      <w:pPr>
        <w:spacing w:line="360" w:lineRule="auto"/>
        <w:rPr>
          <w:rFonts w:ascii="宋体" w:hAnsi="宋体" w:eastAsia="宋体"/>
          <w:b/>
          <w:sz w:val="24"/>
        </w:rPr>
      </w:pPr>
      <w:r>
        <w:rPr>
          <w:rFonts w:hint="eastAsia" w:ascii="宋体" w:hAnsi="宋体" w:eastAsia="宋体"/>
          <w:b/>
          <w:sz w:val="24"/>
        </w:rPr>
        <w:t>三、“十三五”水务发展思路</w:t>
      </w:r>
    </w:p>
    <w:p>
      <w:pPr>
        <w:spacing w:line="360" w:lineRule="auto"/>
        <w:ind w:firstLine="480" w:firstLineChars="200"/>
        <w:rPr>
          <w:rFonts w:ascii="宋体" w:hAnsi="宋体" w:eastAsia="宋体"/>
          <w:sz w:val="24"/>
        </w:rPr>
      </w:pPr>
      <w:r>
        <w:rPr>
          <w:rFonts w:hint="eastAsia" w:ascii="宋体" w:hAnsi="宋体" w:eastAsia="宋体"/>
          <w:sz w:val="24"/>
        </w:rPr>
        <w:t>（一）指导思想</w:t>
      </w:r>
    </w:p>
    <w:p>
      <w:pPr>
        <w:spacing w:line="360" w:lineRule="auto"/>
        <w:ind w:firstLine="480" w:firstLineChars="200"/>
        <w:rPr>
          <w:rFonts w:ascii="宋体" w:hAnsi="宋体" w:eastAsia="宋体"/>
          <w:sz w:val="24"/>
        </w:rPr>
      </w:pPr>
      <w:r>
        <w:rPr>
          <w:rFonts w:hint="eastAsia" w:ascii="宋体" w:hAnsi="宋体" w:eastAsia="宋体"/>
          <w:sz w:val="24"/>
        </w:rPr>
        <w:t>以科学发展观为统领，深入贯彻落实党的十八大和十八届五中全会精神以及习近平总书记系列重要讲话精神</w:t>
      </w:r>
      <w:bookmarkStart w:id="0" w:name="_GoBack"/>
      <w:bookmarkEnd w:id="0"/>
      <w:r>
        <w:rPr>
          <w:rFonts w:hint="eastAsia" w:ascii="宋体" w:hAnsi="宋体" w:eastAsia="宋体"/>
          <w:sz w:val="24"/>
        </w:rPr>
        <w:t>，以建设国家生态文明示范区为总目标，坚持“节水优先、空间均衡、系统治理、两手发力”的治水思路，按照“以水定城、以水定地、以水定人、以水定产”的原则，深化落实首都城市战略定位，围绕首都核心功能建设，牢牢把握门头沟区“生态立区、转型升级”的发展主题，突出生态涵养、旅游文化、科技创新三大功能有机共生、融合发展，遵循门头沟区“一城一带三节点”的城乡空间格局，按照“一个主题，两个重点，三大发展方向”的规划思路，构建门头沟区水务“七大格局”，实现门头沟区水务“一个优先，两大提升，四项安全”的目标，开创“碧水畅流、河湖健康、水绿交融、人水和谐”的新局面，将门头沟区打造成为“和谐宜居滨水山城，全域景区化百里画廊”。</w:t>
      </w:r>
    </w:p>
    <w:p>
      <w:pPr>
        <w:spacing w:line="360" w:lineRule="auto"/>
        <w:ind w:firstLine="480" w:firstLineChars="200"/>
        <w:rPr>
          <w:rFonts w:ascii="宋体" w:hAnsi="宋体" w:eastAsia="宋体"/>
          <w:sz w:val="24"/>
        </w:rPr>
      </w:pPr>
      <w:r>
        <w:rPr>
          <w:rFonts w:hint="eastAsia" w:ascii="宋体" w:hAnsi="宋体" w:eastAsia="宋体"/>
          <w:sz w:val="24"/>
        </w:rPr>
        <w:t>（二）规划原则</w:t>
      </w:r>
    </w:p>
    <w:p>
      <w:pPr>
        <w:spacing w:line="360" w:lineRule="auto"/>
        <w:ind w:firstLine="480" w:firstLineChars="200"/>
        <w:rPr>
          <w:rFonts w:ascii="宋体" w:hAnsi="宋体" w:eastAsia="宋体"/>
          <w:sz w:val="24"/>
        </w:rPr>
      </w:pPr>
      <w:r>
        <w:rPr>
          <w:rFonts w:ascii="宋体" w:hAnsi="宋体" w:eastAsia="宋体"/>
          <w:sz w:val="24"/>
        </w:rPr>
        <w:t>1、生态先行，绿色转型</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2、节水优先，开源控需</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3、统筹兼顾，重点突出</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4、改革创新，精细管理</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（三）规划期限、范围</w:t>
      </w:r>
    </w:p>
    <w:p>
      <w:pPr>
        <w:spacing w:line="360" w:lineRule="auto"/>
        <w:ind w:firstLine="480" w:firstLineChars="200"/>
        <w:rPr>
          <w:rFonts w:ascii="宋体" w:hAnsi="宋体" w:eastAsia="宋体"/>
          <w:sz w:val="24"/>
        </w:rPr>
      </w:pPr>
      <w:r>
        <w:rPr>
          <w:rFonts w:hint="eastAsia" w:ascii="宋体" w:hAnsi="宋体" w:eastAsia="宋体"/>
          <w:sz w:val="24"/>
        </w:rPr>
        <w:t>基准年为</w:t>
      </w:r>
      <w:r>
        <w:rPr>
          <w:rFonts w:ascii="宋体" w:hAnsi="宋体" w:eastAsia="宋体"/>
          <w:sz w:val="24"/>
        </w:rPr>
        <w:t>2014年，规划水平年为2016-2020年。</w:t>
      </w:r>
      <w:r>
        <w:rPr>
          <w:rFonts w:hint="eastAsia" w:ascii="宋体" w:hAnsi="宋体" w:eastAsia="宋体"/>
          <w:sz w:val="24"/>
        </w:rPr>
        <w:t>规划范围为门头沟区行政范围，区域面积</w:t>
      </w:r>
      <w:r>
        <w:rPr>
          <w:rFonts w:ascii="宋体" w:hAnsi="宋体" w:eastAsia="宋体"/>
          <w:sz w:val="24"/>
        </w:rPr>
        <w:t>1449km</w:t>
      </w:r>
      <w:r>
        <w:rPr>
          <w:rFonts w:ascii="宋体" w:hAnsi="宋体" w:eastAsia="宋体"/>
          <w:sz w:val="24"/>
          <w:vertAlign w:val="superscript"/>
        </w:rPr>
        <w:t>2</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（四）规划格局</w:t>
      </w:r>
    </w:p>
    <w:p>
      <w:pPr>
        <w:spacing w:line="360" w:lineRule="auto"/>
        <w:ind w:firstLine="480" w:firstLineChars="200"/>
        <w:rPr>
          <w:rFonts w:ascii="宋体" w:hAnsi="宋体" w:eastAsia="宋体"/>
          <w:sz w:val="24"/>
        </w:rPr>
      </w:pPr>
      <w:r>
        <w:rPr>
          <w:rFonts w:ascii="宋体" w:hAnsi="宋体" w:eastAsia="宋体"/>
          <w:sz w:val="24"/>
        </w:rPr>
        <w:t>(1)构建水清岸绿、人水和谐的水生态水环境格局</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(2)构建全域管理、高效节约的水资源利用格局</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(3)构建多厂联动保供给、多处水源保安全的供水保障格局</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(4)构建集中分散相结合、城镇农村相结合、减排治污相结合的</w:t>
      </w:r>
      <w:r>
        <w:rPr>
          <w:rFonts w:hint="eastAsia" w:ascii="宋体" w:hAnsi="宋体" w:eastAsia="宋体"/>
          <w:sz w:val="24"/>
        </w:rPr>
        <w:t>污水处理与再生水利用格局；</w:t>
      </w:r>
    </w:p>
    <w:p>
      <w:pPr>
        <w:spacing w:line="360" w:lineRule="auto"/>
        <w:ind w:firstLine="480" w:firstLineChars="200"/>
        <w:rPr>
          <w:rFonts w:ascii="宋体" w:hAnsi="宋体" w:eastAsia="宋体"/>
          <w:sz w:val="24"/>
        </w:rPr>
      </w:pPr>
      <w:r>
        <w:rPr>
          <w:rFonts w:ascii="宋体" w:hAnsi="宋体" w:eastAsia="宋体"/>
          <w:sz w:val="24"/>
        </w:rPr>
        <w:t>(5)构建安全可靠、蓄用结合的防洪</w:t>
      </w:r>
      <w:r>
        <w:rPr>
          <w:rFonts w:hint="eastAsia" w:ascii="宋体" w:hAnsi="宋体" w:eastAsia="宋体"/>
          <w:sz w:val="24"/>
        </w:rPr>
        <w:t>排涝</w:t>
      </w:r>
      <w:r>
        <w:rPr>
          <w:rFonts w:ascii="宋体" w:hAnsi="宋体" w:eastAsia="宋体"/>
          <w:sz w:val="24"/>
        </w:rPr>
        <w:t>格局</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(6)构建准确智能、精细便捷的信息化格局</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(7)构建职责清晰、高效顺畅的水务管理格局</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（五）规划目标</w:t>
      </w:r>
    </w:p>
    <w:p>
      <w:pPr>
        <w:spacing w:line="360" w:lineRule="auto"/>
        <w:ind w:firstLine="480" w:firstLineChars="200"/>
        <w:rPr>
          <w:rFonts w:ascii="宋体" w:hAnsi="宋体" w:eastAsia="宋体"/>
          <w:sz w:val="24"/>
        </w:rPr>
      </w:pPr>
      <w:r>
        <w:rPr>
          <w:rFonts w:hint="eastAsia" w:ascii="宋体" w:hAnsi="宋体" w:eastAsia="宋体"/>
          <w:sz w:val="24"/>
        </w:rPr>
        <w:t>“十三五”时期确定了“坚持一个优先、实现两个提升、确保四项安全”的目标。“一个优先”为坚持节水优先；“两个提升”为水务基础设施保障能力提升和水务管理运行水平提升；“四项安全”为水源安全、供水安全、水生态环境安全、防洪排涝安全。</w:t>
      </w:r>
    </w:p>
    <w:p>
      <w:pPr>
        <w:spacing w:line="360" w:lineRule="auto"/>
        <w:rPr>
          <w:rFonts w:ascii="宋体" w:hAnsi="宋体" w:eastAsia="宋体"/>
          <w:b/>
          <w:sz w:val="24"/>
        </w:rPr>
      </w:pPr>
      <w:r>
        <w:rPr>
          <w:rFonts w:hint="eastAsia" w:ascii="宋体" w:hAnsi="宋体" w:eastAsia="宋体"/>
          <w:b/>
          <w:sz w:val="24"/>
        </w:rPr>
        <w:t>四、区域水资源管控方案</w:t>
      </w:r>
    </w:p>
    <w:p>
      <w:pPr>
        <w:spacing w:line="360" w:lineRule="auto"/>
        <w:ind w:firstLine="480" w:firstLineChars="200"/>
        <w:rPr>
          <w:rFonts w:ascii="宋体" w:hAnsi="宋体" w:eastAsia="宋体"/>
          <w:sz w:val="24"/>
        </w:rPr>
      </w:pPr>
      <w:r>
        <w:rPr>
          <w:rFonts w:hint="eastAsia" w:ascii="宋体" w:hAnsi="宋体" w:eastAsia="宋体"/>
          <w:sz w:val="24"/>
        </w:rPr>
        <w:t>（一）需水量预测</w:t>
      </w:r>
    </w:p>
    <w:p>
      <w:pPr>
        <w:spacing w:line="360" w:lineRule="auto"/>
        <w:ind w:firstLine="480" w:firstLineChars="200"/>
        <w:rPr>
          <w:rFonts w:ascii="宋体" w:hAnsi="宋体" w:eastAsia="宋体"/>
          <w:sz w:val="24"/>
        </w:rPr>
      </w:pPr>
      <w:r>
        <w:rPr>
          <w:rFonts w:hint="eastAsia" w:ascii="宋体" w:hAnsi="宋体" w:eastAsia="宋体"/>
          <w:sz w:val="24"/>
        </w:rPr>
        <w:t>遵循全市“生活用水控制增长、环境用水适度增长、工业用新水零增长、农业用新水负增长”的用水原则，以满足区域现状实际用水量为根本，并适当考虑门头沟区的水资源状况、地形条件、经济社会发展程度、发展需求等因素。</w:t>
      </w:r>
    </w:p>
    <w:p>
      <w:pPr>
        <w:spacing w:line="360" w:lineRule="auto"/>
        <w:ind w:firstLine="480" w:firstLineChars="200"/>
        <w:rPr>
          <w:rFonts w:ascii="宋体" w:hAnsi="宋体" w:eastAsia="宋体"/>
          <w:sz w:val="24"/>
        </w:rPr>
      </w:pPr>
      <w:r>
        <w:rPr>
          <w:rFonts w:hint="eastAsia" w:ascii="宋体" w:hAnsi="宋体" w:eastAsia="宋体"/>
          <w:sz w:val="24"/>
        </w:rPr>
        <w:t>（二）水资源配置</w:t>
      </w:r>
    </w:p>
    <w:p>
      <w:pPr>
        <w:spacing w:line="360" w:lineRule="auto"/>
        <w:ind w:firstLine="480" w:firstLineChars="200"/>
        <w:rPr>
          <w:rFonts w:ascii="宋体" w:hAnsi="宋体" w:eastAsia="宋体"/>
          <w:sz w:val="24"/>
        </w:rPr>
      </w:pPr>
      <w:r>
        <w:rPr>
          <w:rFonts w:hint="eastAsia" w:ascii="宋体" w:hAnsi="宋体" w:eastAsia="宋体"/>
          <w:sz w:val="24"/>
        </w:rPr>
        <w:t>结合门头沟区“十二五”期间全区供用水情况，提出“十三五”时期水资源配置方案。</w:t>
      </w:r>
    </w:p>
    <w:p>
      <w:pPr>
        <w:spacing w:line="360" w:lineRule="auto"/>
        <w:rPr>
          <w:rFonts w:ascii="宋体" w:hAnsi="宋体" w:eastAsia="宋体"/>
          <w:b/>
          <w:sz w:val="24"/>
        </w:rPr>
      </w:pPr>
      <w:r>
        <w:rPr>
          <w:rFonts w:hint="eastAsia" w:ascii="宋体" w:hAnsi="宋体" w:eastAsia="宋体"/>
          <w:b/>
          <w:sz w:val="24"/>
        </w:rPr>
        <w:t>五、规划主要任务</w:t>
      </w:r>
    </w:p>
    <w:p>
      <w:pPr>
        <w:spacing w:line="360" w:lineRule="auto"/>
        <w:ind w:firstLine="480" w:firstLineChars="200"/>
        <w:rPr>
          <w:rFonts w:ascii="宋体" w:hAnsi="宋体" w:eastAsia="宋体"/>
          <w:sz w:val="24"/>
        </w:rPr>
      </w:pPr>
      <w:r>
        <w:rPr>
          <w:rFonts w:hint="eastAsia" w:ascii="宋体" w:hAnsi="宋体" w:eastAsia="宋体"/>
          <w:sz w:val="24"/>
        </w:rPr>
        <w:t>（一）水生态水环境体系建设</w:t>
      </w:r>
    </w:p>
    <w:p>
      <w:pPr>
        <w:spacing w:line="360" w:lineRule="auto"/>
        <w:ind w:firstLine="480" w:firstLineChars="200"/>
        <w:rPr>
          <w:rFonts w:ascii="宋体" w:hAnsi="宋体" w:eastAsia="宋体"/>
          <w:sz w:val="24"/>
        </w:rPr>
      </w:pPr>
      <w:r>
        <w:rPr>
          <w:rFonts w:hint="eastAsia" w:ascii="宋体" w:hAnsi="宋体" w:eastAsia="宋体"/>
          <w:sz w:val="24"/>
        </w:rPr>
        <w:t>围绕门头沟区“一城一带三节点”的空间格局，立足于生态涵养区的功能定位，强化“绿水青山就是金山银山”的发展理念，巩固“生态修复、生态治理、生态保护”三道防线建设，以创建生态文明示范区为抓手，全面推进门头沟区水生态环境建设，形成全区“一带、一网、多点”的水环境格局和新城“五横三纵、水网交织”的水景观格局，实现“水清岸绿，人水和谐”，将门头沟区打造成为“和谐宜居滨水山城，全域景区百里画廊”。</w:t>
      </w:r>
    </w:p>
    <w:p>
      <w:pPr>
        <w:spacing w:line="360" w:lineRule="auto"/>
        <w:ind w:firstLine="480" w:firstLineChars="200"/>
        <w:rPr>
          <w:rFonts w:ascii="宋体" w:hAnsi="宋体" w:eastAsia="宋体"/>
          <w:sz w:val="24"/>
        </w:rPr>
      </w:pPr>
      <w:r>
        <w:rPr>
          <w:rFonts w:hint="eastAsia" w:ascii="宋体" w:hAnsi="宋体" w:eastAsia="宋体"/>
          <w:sz w:val="24"/>
        </w:rPr>
        <w:t>（二）节水型社会建设</w:t>
      </w:r>
    </w:p>
    <w:p>
      <w:pPr>
        <w:spacing w:line="360" w:lineRule="auto"/>
        <w:ind w:firstLine="480" w:firstLineChars="200"/>
        <w:rPr>
          <w:rFonts w:ascii="宋体" w:hAnsi="宋体" w:eastAsia="宋体"/>
          <w:sz w:val="24"/>
        </w:rPr>
      </w:pPr>
      <w:r>
        <w:rPr>
          <w:rFonts w:hint="eastAsia" w:ascii="宋体" w:hAnsi="宋体" w:eastAsia="宋体"/>
          <w:sz w:val="24"/>
        </w:rPr>
        <w:t>“十三五”期间，深入践行“节水优先”的新时期治水方针，按照“把雨洪水蓄起来、把再生水用起来”的要求，坚持量水发展，加强重点行业节水，进行节水宣传，全面推进节水型社会建设，全区形成“节水制度严格落实、行业用水控需减耗、节水宣传全面覆盖”的节约用水格局，为建设国际一流和谐宜居之都提供有力支撑和坚实保障。</w:t>
      </w:r>
    </w:p>
    <w:p>
      <w:pPr>
        <w:spacing w:line="360" w:lineRule="auto"/>
        <w:ind w:firstLine="480" w:firstLineChars="200"/>
        <w:rPr>
          <w:rFonts w:ascii="宋体" w:hAnsi="宋体" w:eastAsia="宋体"/>
          <w:sz w:val="24"/>
        </w:rPr>
      </w:pPr>
      <w:r>
        <w:rPr>
          <w:rFonts w:hint="eastAsia" w:ascii="宋体" w:hAnsi="宋体" w:eastAsia="宋体"/>
          <w:sz w:val="24"/>
        </w:rPr>
        <w:t>（三）供水保障体系</w:t>
      </w:r>
    </w:p>
    <w:p>
      <w:pPr>
        <w:spacing w:line="360" w:lineRule="auto"/>
        <w:ind w:firstLine="480" w:firstLineChars="200"/>
        <w:rPr>
          <w:rFonts w:ascii="宋体" w:hAnsi="宋体" w:eastAsia="宋体"/>
          <w:sz w:val="24"/>
        </w:rPr>
      </w:pPr>
      <w:r>
        <w:rPr>
          <w:rFonts w:hint="eastAsia" w:ascii="宋体" w:hAnsi="宋体" w:eastAsia="宋体"/>
          <w:sz w:val="24"/>
        </w:rPr>
        <w:t>针对门头沟区城乡供水能力不足的问题，结合南水北调江水在全市的水资源配置情况，扩大城市自来水管网覆盖范围，规划将潭柘寺镇、军庄镇等浅山镇纳入市政供水体系，实施农村饮水安全工程，打造“双厂联动、双线延伸、新城供水“双百”、一带联片、多水点的供水格局，确保门头沟区供水安全。</w:t>
      </w:r>
    </w:p>
    <w:p>
      <w:pPr>
        <w:spacing w:line="360" w:lineRule="auto"/>
        <w:ind w:firstLine="480" w:firstLineChars="200"/>
        <w:rPr>
          <w:rFonts w:ascii="宋体" w:hAnsi="宋体" w:eastAsia="宋体"/>
          <w:sz w:val="24"/>
        </w:rPr>
      </w:pPr>
      <w:r>
        <w:rPr>
          <w:rFonts w:hint="eastAsia" w:ascii="宋体" w:hAnsi="宋体" w:eastAsia="宋体"/>
          <w:sz w:val="24"/>
        </w:rPr>
        <w:t>（四）污水处理和再生水利用体系</w:t>
      </w:r>
    </w:p>
    <w:p>
      <w:pPr>
        <w:spacing w:line="360" w:lineRule="auto"/>
        <w:ind w:firstLine="480" w:firstLineChars="200"/>
        <w:rPr>
          <w:rFonts w:ascii="宋体" w:hAnsi="宋体" w:eastAsia="宋体"/>
          <w:sz w:val="24"/>
        </w:rPr>
      </w:pPr>
      <w:r>
        <w:rPr>
          <w:rFonts w:hint="eastAsia" w:ascii="宋体" w:hAnsi="宋体" w:eastAsia="宋体"/>
          <w:sz w:val="24"/>
        </w:rPr>
        <w:t>根据《加快污水处理和再生水利用设施建设三年行动方案（</w:t>
      </w:r>
      <w:r>
        <w:rPr>
          <w:rFonts w:ascii="宋体" w:hAnsi="宋体" w:eastAsia="宋体"/>
          <w:sz w:val="24"/>
        </w:rPr>
        <w:t>2013-2015年</w:t>
      </w:r>
      <w:r>
        <w:rPr>
          <w:rFonts w:hint="eastAsia" w:ascii="宋体" w:hAnsi="宋体" w:eastAsia="宋体"/>
          <w:sz w:val="24"/>
        </w:rPr>
        <w:t>）</w:t>
      </w:r>
      <w:r>
        <w:rPr>
          <w:rFonts w:ascii="宋体" w:hAnsi="宋体" w:eastAsia="宋体"/>
          <w:sz w:val="24"/>
        </w:rPr>
        <w:t>》的建设内容，确定“十三五”期间重点加强村镇</w:t>
      </w:r>
      <w:r>
        <w:rPr>
          <w:rFonts w:hint="eastAsia" w:ascii="宋体" w:hAnsi="宋体" w:eastAsia="宋体"/>
          <w:sz w:val="24"/>
        </w:rPr>
        <w:t>污水处理设施建设；加强污水收集管网、雨污分流改造及再生水管网建设；加大再生水利用力度；完善城乡污水、再生水运营管理制度等。构建“城带镇、镇带村、联村合建、单村处理、全域污泥无害化、再生水利用多元化”的污水处理与再生水利用格局。</w:t>
      </w:r>
    </w:p>
    <w:p>
      <w:pPr>
        <w:spacing w:line="360" w:lineRule="auto"/>
        <w:ind w:firstLine="480" w:firstLineChars="200"/>
        <w:rPr>
          <w:rFonts w:ascii="宋体" w:hAnsi="宋体" w:eastAsia="宋体"/>
          <w:sz w:val="24"/>
        </w:rPr>
      </w:pPr>
      <w:r>
        <w:rPr>
          <w:rFonts w:ascii="宋体" w:hAnsi="宋体" w:eastAsia="宋体"/>
          <w:sz w:val="24"/>
        </w:rPr>
        <w:t>(</w:t>
      </w:r>
      <w:r>
        <w:rPr>
          <w:rFonts w:hint="eastAsia" w:ascii="宋体" w:hAnsi="宋体" w:eastAsia="宋体"/>
          <w:sz w:val="24"/>
        </w:rPr>
        <w:t>五</w:t>
      </w:r>
      <w:r>
        <w:rPr>
          <w:rFonts w:ascii="宋体" w:hAnsi="宋体" w:eastAsia="宋体"/>
          <w:sz w:val="24"/>
        </w:rPr>
        <w:t>)防洪排涝体系</w:t>
      </w:r>
    </w:p>
    <w:p>
      <w:pPr>
        <w:spacing w:line="360" w:lineRule="auto"/>
        <w:ind w:firstLine="480" w:firstLineChars="200"/>
        <w:rPr>
          <w:rFonts w:ascii="宋体" w:hAnsi="宋体" w:eastAsia="宋体"/>
          <w:sz w:val="24"/>
        </w:rPr>
      </w:pPr>
      <w:r>
        <w:rPr>
          <w:rFonts w:hint="eastAsia" w:ascii="宋体" w:hAnsi="宋体" w:eastAsia="宋体"/>
          <w:sz w:val="24"/>
        </w:rPr>
        <w:t>“十三五”期间，以确保防洪排涝“三个安全”为核心，以“流域控制、分片防守、洪涝兼治、化害为利”为规划思路，以提升河道防洪及新城排涝标准，继续开展中小河道治理，加强防汛体系保障及防汛信息化系统建设为手段，形成“三流域-双系统-多试点”的防洪排涝格局。</w:t>
      </w:r>
    </w:p>
    <w:p>
      <w:pPr>
        <w:spacing w:line="360" w:lineRule="auto"/>
        <w:ind w:firstLine="480" w:firstLineChars="200"/>
        <w:rPr>
          <w:rFonts w:ascii="宋体" w:hAnsi="宋体" w:eastAsia="宋体"/>
          <w:sz w:val="24"/>
        </w:rPr>
      </w:pPr>
      <w:r>
        <w:rPr>
          <w:rFonts w:hint="eastAsia" w:ascii="宋体" w:hAnsi="宋体" w:eastAsia="宋体"/>
          <w:sz w:val="24"/>
        </w:rPr>
        <w:t>(六</w:t>
      </w:r>
      <w:r>
        <w:rPr>
          <w:rFonts w:ascii="宋体" w:hAnsi="宋体" w:eastAsia="宋体"/>
          <w:sz w:val="24"/>
        </w:rPr>
        <w:t>)水务信息化建设</w:t>
      </w:r>
    </w:p>
    <w:p>
      <w:pPr>
        <w:spacing w:line="360" w:lineRule="auto"/>
        <w:ind w:firstLine="480" w:firstLineChars="200"/>
        <w:rPr>
          <w:rFonts w:ascii="宋体" w:hAnsi="宋体" w:eastAsia="宋体"/>
          <w:sz w:val="24"/>
        </w:rPr>
      </w:pPr>
      <w:r>
        <w:rPr>
          <w:rFonts w:hint="eastAsia" w:ascii="宋体" w:hAnsi="宋体" w:eastAsia="宋体"/>
          <w:sz w:val="24"/>
        </w:rPr>
        <w:t>根据门头沟区水务信息化发展现状，通过完善监测体系、建设数据中心、构建应用平台，形成“一个中心、一个库、一个平台”的水务信息化格局。</w:t>
      </w:r>
    </w:p>
    <w:p>
      <w:pPr>
        <w:spacing w:line="360" w:lineRule="auto"/>
        <w:ind w:firstLine="480" w:firstLineChars="200"/>
        <w:rPr>
          <w:rFonts w:ascii="宋体" w:hAnsi="宋体" w:eastAsia="宋体"/>
          <w:sz w:val="24"/>
        </w:rPr>
      </w:pPr>
      <w:r>
        <w:rPr>
          <w:rFonts w:hint="eastAsia" w:ascii="宋体" w:hAnsi="宋体" w:eastAsia="宋体"/>
          <w:sz w:val="24"/>
        </w:rPr>
        <w:t>（七）水务管理体系建设</w:t>
      </w:r>
    </w:p>
    <w:p>
      <w:pPr>
        <w:spacing w:line="360" w:lineRule="auto"/>
        <w:ind w:firstLine="480" w:firstLineChars="200"/>
        <w:rPr>
          <w:rFonts w:ascii="宋体" w:hAnsi="宋体" w:eastAsia="宋体"/>
          <w:sz w:val="24"/>
        </w:rPr>
      </w:pPr>
      <w:r>
        <w:rPr>
          <w:rFonts w:hint="eastAsia" w:ascii="宋体" w:hAnsi="宋体" w:eastAsia="宋体"/>
          <w:sz w:val="24"/>
        </w:rPr>
        <w:t>加强水务管理体系建设，构建职责清断、高效顺畅的水务管理格局，实现水务管理科学顺畅。</w:t>
      </w:r>
    </w:p>
    <w:p>
      <w:pPr>
        <w:spacing w:line="360" w:lineRule="auto"/>
        <w:rPr>
          <w:rFonts w:ascii="宋体" w:hAnsi="宋体" w:eastAsia="宋体"/>
          <w:b/>
          <w:sz w:val="24"/>
        </w:rPr>
      </w:pPr>
      <w:r>
        <w:rPr>
          <w:rFonts w:hint="eastAsia" w:ascii="宋体" w:hAnsi="宋体" w:eastAsia="宋体"/>
          <w:b/>
          <w:sz w:val="24"/>
        </w:rPr>
        <w:t>六、规划实施效果</w:t>
      </w:r>
    </w:p>
    <w:p>
      <w:pPr>
        <w:spacing w:line="360" w:lineRule="auto"/>
        <w:ind w:firstLine="480" w:firstLineChars="200"/>
        <w:rPr>
          <w:rFonts w:ascii="宋体" w:hAnsi="宋体" w:eastAsia="宋体"/>
          <w:sz w:val="24"/>
        </w:rPr>
      </w:pPr>
      <w:r>
        <w:rPr>
          <w:rFonts w:hint="eastAsia" w:ascii="宋体" w:hAnsi="宋体" w:eastAsia="宋体"/>
          <w:sz w:val="24"/>
        </w:rPr>
        <w:t>规划实施后，到“十三五”末期，通过水务基础设施的健全完善和水务管理改革的综合提升，初步实现一个优先，两个提升，实现四项安全的目标。</w:t>
      </w:r>
    </w:p>
    <w:p>
      <w:pPr>
        <w:spacing w:line="360" w:lineRule="auto"/>
        <w:rPr>
          <w:rFonts w:ascii="宋体" w:hAnsi="宋体" w:eastAsia="宋体"/>
          <w:b/>
          <w:sz w:val="24"/>
        </w:rPr>
      </w:pPr>
      <w:r>
        <w:rPr>
          <w:rFonts w:hint="eastAsia" w:ascii="宋体" w:hAnsi="宋体" w:eastAsia="宋体"/>
          <w:b/>
          <w:sz w:val="24"/>
        </w:rPr>
        <w:t>七、规划保障措施</w:t>
      </w:r>
    </w:p>
    <w:p>
      <w:pPr>
        <w:spacing w:line="360" w:lineRule="auto"/>
        <w:ind w:firstLine="480" w:firstLineChars="200"/>
        <w:rPr>
          <w:rFonts w:ascii="宋体" w:hAnsi="宋体" w:eastAsia="宋体"/>
          <w:sz w:val="24"/>
        </w:rPr>
      </w:pPr>
      <w:r>
        <w:rPr>
          <w:rFonts w:hint="eastAsia" w:ascii="宋体" w:hAnsi="宋体" w:eastAsia="宋体"/>
          <w:sz w:val="24"/>
        </w:rPr>
        <w:t>规划保障措施包括组织保障、政策保障、资金保障、科技保障。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zMWZkNjI5YmRmYTMwZWVlYTRkNjJkN2Y3ZjliZmQifQ=="/>
  </w:docVars>
  <w:rsids>
    <w:rsidRoot w:val="0087002E"/>
    <w:rsid w:val="00112092"/>
    <w:rsid w:val="001244AA"/>
    <w:rsid w:val="00180812"/>
    <w:rsid w:val="001D415D"/>
    <w:rsid w:val="00241046"/>
    <w:rsid w:val="00451176"/>
    <w:rsid w:val="004F6171"/>
    <w:rsid w:val="00515A58"/>
    <w:rsid w:val="0057415F"/>
    <w:rsid w:val="00823EEF"/>
    <w:rsid w:val="0087002E"/>
    <w:rsid w:val="008F6C69"/>
    <w:rsid w:val="00924002"/>
    <w:rsid w:val="0093570C"/>
    <w:rsid w:val="0095493C"/>
    <w:rsid w:val="00A2642B"/>
    <w:rsid w:val="00BD6EEE"/>
    <w:rsid w:val="00CC5390"/>
    <w:rsid w:val="00E1077D"/>
    <w:rsid w:val="00EB66CA"/>
    <w:rsid w:val="00F905FE"/>
    <w:rsid w:val="3750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446</Words>
  <Characters>2548</Characters>
  <Lines>21</Lines>
  <Paragraphs>5</Paragraphs>
  <TotalTime>193</TotalTime>
  <ScaleCrop>false</ScaleCrop>
  <LinksUpToDate>false</LinksUpToDate>
  <CharactersWithSpaces>2989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2021-11-17T02:51:00Z</dcterms:created>
  <dc:creator>yubing</dc:creator>
  <cp:lastModifiedBy>雯</cp:lastModifiedBy>
  <dcterms:modified xsi:type="dcterms:W3CDTF">2023-07-03T03:04:10Z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C3F06A82492A4F3D8B5F650B652BBA7F_12</vt:lpwstr>
  </property>
</Properties>
</file>