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《门头沟区突发事件总体应急预案》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起草</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wordWrap/>
        <w:overflowPunct/>
        <w:topLinePunct w:val="0"/>
        <w:autoSpaceDE w:val="0"/>
        <w:autoSpaceDN w:val="0"/>
        <w:bidi w:val="0"/>
        <w:adjustRightInd/>
        <w:snapToGrid/>
        <w:spacing w:line="560" w:lineRule="exact"/>
        <w:ind w:right="0"/>
        <w:jc w:val="both"/>
        <w:textAlignment w:val="auto"/>
        <w:outlineLvl w:val="9"/>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为进一步提升区级总体应急预案的科学性、实效性和可操作性，充分发挥区级总体应急预案在指导本区进行风险防范和突发事件应急处置中的重要性基础性作用，</w:t>
      </w:r>
      <w:r>
        <w:rPr>
          <w:rFonts w:hint="eastAsia" w:ascii="仿宋_GB2312" w:hAnsi="仿宋_GB2312" w:eastAsia="仿宋_GB2312" w:cs="仿宋_GB2312"/>
          <w:b w:val="0"/>
          <w:bCs w:val="0"/>
          <w:color w:val="000000"/>
          <w:kern w:val="0"/>
          <w:sz w:val="32"/>
          <w:szCs w:val="32"/>
        </w:rPr>
        <w:t>根据《</w:t>
      </w:r>
      <w:r>
        <w:rPr>
          <w:rFonts w:hint="eastAsia" w:ascii="仿宋_GB2312" w:hAnsi="仿宋_GB2312" w:eastAsia="仿宋_GB2312" w:cs="仿宋_GB2312"/>
          <w:b w:val="0"/>
          <w:bCs w:val="0"/>
          <w:color w:val="000000"/>
          <w:kern w:val="0"/>
          <w:sz w:val="32"/>
          <w:szCs w:val="32"/>
          <w:lang w:eastAsia="zh-CN"/>
        </w:rPr>
        <w:t>北京市人民政府</w:t>
      </w:r>
      <w:r>
        <w:rPr>
          <w:rFonts w:hint="eastAsia" w:ascii="仿宋_GB2312" w:hAnsi="仿宋_GB2312" w:eastAsia="仿宋_GB2312" w:cs="仿宋_GB2312"/>
          <w:b w:val="0"/>
          <w:bCs w:val="0"/>
          <w:color w:val="000000"/>
          <w:kern w:val="0"/>
          <w:sz w:val="32"/>
          <w:szCs w:val="32"/>
        </w:rPr>
        <w:t>关于印发</w:t>
      </w:r>
      <w:r>
        <w:rPr>
          <w:rFonts w:hint="eastAsia" w:ascii="仿宋_GB2312" w:hAnsi="仿宋_GB2312" w:eastAsia="仿宋_GB2312" w:cs="仿宋_GB2312"/>
          <w:b w:val="0"/>
          <w:bCs w:val="0"/>
          <w:color w:val="000000"/>
          <w:kern w:val="0"/>
          <w:sz w:val="32"/>
          <w:szCs w:val="32"/>
          <w:lang w:val="en-US" w:eastAsia="zh-CN"/>
        </w:rPr>
        <w:t>&lt;</w:t>
      </w:r>
      <w:r>
        <w:rPr>
          <w:rFonts w:hint="eastAsia" w:ascii="仿宋_GB2312" w:hAnsi="仿宋_GB2312" w:eastAsia="仿宋_GB2312" w:cs="仿宋_GB2312"/>
          <w:b w:val="0"/>
          <w:bCs w:val="0"/>
          <w:color w:val="000000"/>
          <w:kern w:val="0"/>
          <w:sz w:val="32"/>
          <w:szCs w:val="32"/>
          <w:lang w:eastAsia="zh-CN"/>
        </w:rPr>
        <w:t>北京市突发事件总体应急预案（</w:t>
      </w:r>
      <w:r>
        <w:rPr>
          <w:rFonts w:hint="eastAsia" w:ascii="仿宋_GB2312" w:hAnsi="仿宋_GB2312" w:eastAsia="仿宋_GB2312" w:cs="仿宋_GB2312"/>
          <w:b w:val="0"/>
          <w:bCs w:val="0"/>
          <w:color w:val="000000"/>
          <w:kern w:val="0"/>
          <w:sz w:val="32"/>
          <w:szCs w:val="32"/>
          <w:lang w:val="en-US" w:eastAsia="zh-CN"/>
        </w:rPr>
        <w:t>2021年修订</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&gt;</w:t>
      </w:r>
      <w:r>
        <w:rPr>
          <w:rFonts w:hint="eastAsia" w:ascii="仿宋_GB2312" w:hAnsi="仿宋_GB2312" w:eastAsia="仿宋_GB2312" w:cs="仿宋_GB2312"/>
          <w:b w:val="0"/>
          <w:bCs w:val="0"/>
          <w:color w:val="000000"/>
          <w:kern w:val="0"/>
          <w:sz w:val="32"/>
          <w:szCs w:val="32"/>
        </w:rPr>
        <w:t>的通知》（京</w:t>
      </w:r>
      <w:r>
        <w:rPr>
          <w:rFonts w:hint="eastAsia" w:ascii="仿宋_GB2312" w:hAnsi="仿宋_GB2312" w:eastAsia="仿宋_GB2312" w:cs="仿宋_GB2312"/>
          <w:b w:val="0"/>
          <w:bCs w:val="0"/>
          <w:color w:val="000000"/>
          <w:kern w:val="0"/>
          <w:sz w:val="32"/>
          <w:szCs w:val="32"/>
          <w:lang w:eastAsia="zh-CN"/>
        </w:rPr>
        <w:t>政</w:t>
      </w:r>
      <w:r>
        <w:rPr>
          <w:rFonts w:hint="eastAsia" w:ascii="仿宋_GB2312" w:hAnsi="仿宋_GB2312" w:eastAsia="仿宋_GB2312" w:cs="仿宋_GB2312"/>
          <w:b w:val="0"/>
          <w:bCs w:val="0"/>
          <w:color w:val="000000"/>
          <w:kern w:val="0"/>
          <w:sz w:val="32"/>
          <w:szCs w:val="32"/>
        </w:rPr>
        <w:t>发〔20</w:t>
      </w:r>
      <w:r>
        <w:rPr>
          <w:rFonts w:hint="eastAsia" w:ascii="仿宋_GB2312" w:hAnsi="仿宋_GB2312" w:eastAsia="仿宋_GB2312" w:cs="仿宋_GB2312"/>
          <w:b w:val="0"/>
          <w:bCs w:val="0"/>
          <w:color w:val="000000"/>
          <w:kern w:val="0"/>
          <w:sz w:val="32"/>
          <w:szCs w:val="32"/>
          <w:lang w:val="en-US" w:eastAsia="zh-CN"/>
        </w:rPr>
        <w:t>21</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val="en-US" w:eastAsia="zh-CN"/>
        </w:rPr>
        <w:t>19</w:t>
      </w:r>
      <w:r>
        <w:rPr>
          <w:rFonts w:hint="eastAsia" w:ascii="仿宋_GB2312" w:hAnsi="仿宋_GB2312" w:eastAsia="仿宋_GB2312" w:cs="仿宋_GB2312"/>
          <w:b w:val="0"/>
          <w:bCs w:val="0"/>
          <w:color w:val="000000"/>
          <w:kern w:val="0"/>
          <w:sz w:val="32"/>
          <w:szCs w:val="32"/>
        </w:rPr>
        <w:t>号）</w:t>
      </w:r>
      <w:r>
        <w:rPr>
          <w:rFonts w:hint="eastAsia" w:ascii="仿宋_GB2312" w:hAnsi="仿宋_GB2312" w:eastAsia="仿宋_GB2312" w:cs="仿宋_GB2312"/>
          <w:b w:val="0"/>
          <w:bCs w:val="0"/>
          <w:color w:val="000000"/>
          <w:kern w:val="0"/>
          <w:sz w:val="32"/>
          <w:szCs w:val="32"/>
          <w:lang w:eastAsia="zh-CN"/>
        </w:rPr>
        <w:t>等文件精神</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门头沟区突发事件应急委员会办公室结合本区工作实际</w:t>
      </w:r>
      <w:r>
        <w:rPr>
          <w:rFonts w:hint="eastAsia" w:ascii="仿宋_GB2312" w:hAnsi="仿宋_GB2312" w:eastAsia="仿宋_GB2312" w:cs="仿宋_GB2312"/>
          <w:b w:val="0"/>
          <w:bCs w:val="0"/>
          <w:color w:val="0D0D0D"/>
          <w:sz w:val="32"/>
          <w:szCs w:val="32"/>
        </w:rPr>
        <w:t>，</w:t>
      </w:r>
      <w:r>
        <w:rPr>
          <w:rFonts w:hint="eastAsia" w:ascii="仿宋_GB2312" w:hAnsi="仿宋_GB2312" w:eastAsia="仿宋_GB2312" w:cs="仿宋_GB2312"/>
          <w:b w:val="0"/>
          <w:bCs w:val="0"/>
          <w:color w:val="000000"/>
          <w:kern w:val="0"/>
          <w:sz w:val="32"/>
          <w:szCs w:val="32"/>
        </w:rPr>
        <w:t>制定了</w:t>
      </w:r>
      <w:r>
        <w:rPr>
          <w:rFonts w:hint="eastAsia" w:ascii="仿宋_GB2312" w:hAnsi="仿宋_GB2312" w:eastAsia="仿宋_GB2312" w:cs="仿宋_GB2312"/>
          <w:b w:val="0"/>
          <w:bCs w:val="0"/>
          <w:color w:val="0D0D0D"/>
          <w:sz w:val="32"/>
          <w:szCs w:val="32"/>
        </w:rPr>
        <w:t>《</w:t>
      </w:r>
      <w:r>
        <w:rPr>
          <w:rFonts w:hint="eastAsia" w:ascii="仿宋_GB2312" w:hAnsi="仿宋_GB2312" w:eastAsia="仿宋_GB2312" w:cs="仿宋_GB2312"/>
          <w:b w:val="0"/>
          <w:bCs w:val="0"/>
          <w:color w:val="0D0D0D"/>
          <w:sz w:val="32"/>
          <w:szCs w:val="32"/>
          <w:lang w:eastAsia="zh-CN"/>
        </w:rPr>
        <w:t>门头沟区突发事件总体应急预案</w:t>
      </w:r>
      <w:r>
        <w:rPr>
          <w:rFonts w:hint="eastAsia" w:ascii="仿宋_GB2312" w:hAnsi="仿宋_GB2312" w:eastAsia="仿宋_GB2312" w:cs="仿宋_GB2312"/>
          <w:b w:val="0"/>
          <w:bCs w:val="0"/>
          <w:color w:val="0D0D0D"/>
          <w:sz w:val="32"/>
          <w:szCs w:val="32"/>
        </w:rPr>
        <w:t>》</w:t>
      </w:r>
      <w:r>
        <w:rPr>
          <w:rFonts w:hint="eastAsia" w:ascii="仿宋_GB2312" w:hAnsi="仿宋_GB2312" w:eastAsia="仿宋_GB2312" w:cs="仿宋_GB2312"/>
          <w:b w:val="0"/>
          <w:bCs w:val="0"/>
          <w:color w:val="0D0D0D"/>
          <w:sz w:val="32"/>
          <w:szCs w:val="32"/>
          <w:lang w:eastAsia="zh-CN"/>
        </w:rPr>
        <w:t>，</w:t>
      </w:r>
      <w:r>
        <w:rPr>
          <w:rFonts w:hint="eastAsia" w:ascii="仿宋_GB2312" w:hAnsi="仿宋_GB2312" w:eastAsia="仿宋_GB2312" w:cs="仿宋_GB2312"/>
          <w:b w:val="0"/>
          <w:bCs w:val="0"/>
          <w:color w:val="000000"/>
          <w:kern w:val="0"/>
          <w:sz w:val="32"/>
          <w:szCs w:val="32"/>
          <w:lang w:eastAsia="zh-CN"/>
        </w:rPr>
        <w:t>特予以说明</w:t>
      </w:r>
      <w:r>
        <w:rPr>
          <w:rFonts w:hint="eastAsia" w:ascii="仿宋_GB2312" w:hAnsi="仿宋_GB2312" w:eastAsia="仿宋_GB2312" w:cs="仿宋_GB2312"/>
          <w:color w:val="000000"/>
          <w:kern w:val="0"/>
          <w:sz w:val="32"/>
          <w:szCs w:val="32"/>
          <w:lang w:eastAsia="zh-CN"/>
        </w:rPr>
        <w:t>。</w:t>
      </w:r>
    </w:p>
    <w:p>
      <w:pPr>
        <w:pStyle w:val="2"/>
        <w:keepNext w:val="0"/>
        <w:keepLines w:val="0"/>
        <w:pageBreakBefore w:val="0"/>
        <w:widowControl w:val="0"/>
        <w:kinsoku/>
        <w:wordWrap/>
        <w:overflowPunct/>
        <w:topLinePunct w:val="0"/>
        <w:bidi w:val="0"/>
        <w:spacing w:line="560" w:lineRule="exact"/>
        <w:ind w:left="0" w:leftChars="0" w:right="0"/>
        <w:textAlignment w:val="auto"/>
        <w:rPr>
          <w:rFonts w:hint="eastAsia"/>
        </w:rPr>
      </w:pPr>
    </w:p>
    <w:p>
      <w:pPr>
        <w:keepNext w:val="0"/>
        <w:keepLines w:val="0"/>
        <w:pageBreakBefore w:val="0"/>
        <w:widowControl w:val="0"/>
        <w:kinsoku/>
        <w:wordWrap/>
        <w:overflowPunct/>
        <w:topLinePunct w:val="0"/>
        <w:bidi w:val="0"/>
        <w:adjustRightInd/>
        <w:snapToGrid/>
        <w:spacing w:line="560" w:lineRule="exact"/>
        <w:ind w:left="2211" w:leftChars="0" w:right="0" w:hanging="2211" w:hangingChars="691"/>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门头沟区突发事件应急委员会办公室</w:t>
      </w:r>
    </w:p>
    <w:p>
      <w:pPr>
        <w:keepNext w:val="0"/>
        <w:keepLines w:val="0"/>
        <w:pageBreakBefore w:val="0"/>
        <w:widowControl w:val="0"/>
        <w:kinsoku/>
        <w:wordWrap/>
        <w:overflowPunct/>
        <w:topLinePunct w:val="0"/>
        <w:bidi w:val="0"/>
        <w:adjustRightInd/>
        <w:snapToGrid/>
        <w:spacing w:line="560" w:lineRule="exact"/>
        <w:ind w:left="0" w:leftChars="0" w:right="0" w:firstLine="4256" w:firstLineChars="133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bookmarkStart w:id="0" w:name="_GoBack"/>
      <w:bookmarkEnd w:id="0"/>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bidi w:val="0"/>
        <w:adjustRightInd/>
        <w:snapToGrid/>
        <w:spacing w:line="560" w:lineRule="exact"/>
        <w:ind w:left="0" w:leftChars="0" w:right="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6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联系人：朴新宇、曾庆正；联系方式：</w:t>
      </w:r>
      <w:r>
        <w:rPr>
          <w:rFonts w:hint="eastAsia" w:ascii="仿宋_GB2312" w:hAnsi="仿宋_GB2312" w:eastAsia="仿宋_GB2312" w:cs="仿宋_GB2312"/>
          <w:sz w:val="32"/>
          <w:szCs w:val="32"/>
          <w:lang w:val="en-US" w:eastAsia="zh-CN"/>
        </w:rPr>
        <w:t>69834676</w:t>
      </w:r>
    </w:p>
    <w:p>
      <w:pPr>
        <w:keepNext w:val="0"/>
        <w:keepLines w:val="0"/>
        <w:pageBreakBefore w:val="0"/>
        <w:widowControl w:val="0"/>
        <w:kinsoku/>
        <w:wordWrap/>
        <w:overflowPunct/>
        <w:topLinePunct w:val="0"/>
        <w:bidi w:val="0"/>
        <w:spacing w:line="560" w:lineRule="exact"/>
        <w:ind w:left="0" w:leftChars="0" w:right="0"/>
        <w:textAlignment w:val="auto"/>
        <w:rPr>
          <w:rFonts w:hint="eastAsia"/>
        </w:rPr>
      </w:pPr>
    </w:p>
    <w:p>
      <w:pPr>
        <w:keepNext w:val="0"/>
        <w:keepLines w:val="0"/>
        <w:pageBreakBefore w:val="0"/>
        <w:widowControl w:val="0"/>
        <w:kinsoku/>
        <w:wordWrap/>
        <w:overflowPunct/>
        <w:topLinePunct w:val="0"/>
        <w:bidi w:val="0"/>
        <w:spacing w:line="560" w:lineRule="exact"/>
        <w:ind w:left="0" w:leftChars="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002D4"/>
    <w:rsid w:val="27BD44CD"/>
    <w:rsid w:val="409C4DCA"/>
    <w:rsid w:val="606002D4"/>
    <w:rsid w:val="6089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2022-03-04T08:35:00Z</dcterms:created>
  <dc:creator>忽然很久</dc:creator>
  <cp:lastModifiedBy>忽然很久</cp:lastModifiedBy>
  <dcterms:modified xsi:type="dcterms:W3CDTF">2022-03-07T01:58:28Z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80AEBD8C1A1E4664A006C62F7A2620F9</vt:lpwstr>
  </property>
</Properties>
</file>