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99" w:rsidRPr="00105799" w:rsidRDefault="00105799" w:rsidP="00105799">
      <w:pPr>
        <w:wordWrap w:val="0"/>
        <w:spacing w:line="560" w:lineRule="exact"/>
        <w:jc w:val="center"/>
        <w:rPr>
          <w:rFonts w:asciiTheme="minorEastAsia" w:eastAsiaTheme="minorEastAsia" w:hAnsiTheme="minorEastAsia" w:cs="方正小标宋简体"/>
          <w:b/>
          <w:sz w:val="44"/>
          <w:szCs w:val="44"/>
        </w:rPr>
      </w:pPr>
      <w:r w:rsidRPr="00105799">
        <w:rPr>
          <w:rFonts w:asciiTheme="minorEastAsia" w:eastAsiaTheme="minorEastAsia" w:hAnsiTheme="minorEastAsia" w:cs="方正小标宋简体" w:hint="eastAsia"/>
          <w:b/>
          <w:sz w:val="44"/>
          <w:szCs w:val="44"/>
        </w:rPr>
        <w:t>门头沟区城市更新行动计划</w:t>
      </w:r>
    </w:p>
    <w:p w:rsidR="00105799" w:rsidRPr="00105799" w:rsidRDefault="00105799" w:rsidP="00105799">
      <w:pPr>
        <w:pStyle w:val="a6"/>
        <w:widowControl/>
        <w:adjustRightInd w:val="0"/>
        <w:snapToGrid w:val="0"/>
        <w:spacing w:beforeAutospacing="0" w:afterAutospacing="0" w:line="560" w:lineRule="exact"/>
        <w:jc w:val="center"/>
        <w:rPr>
          <w:rFonts w:asciiTheme="minorEastAsia" w:hAnsiTheme="minorEastAsia" w:cs="方正小标宋简体"/>
          <w:b/>
          <w:bCs/>
          <w:sz w:val="44"/>
          <w:szCs w:val="44"/>
        </w:rPr>
      </w:pPr>
      <w:r w:rsidRPr="00105799">
        <w:rPr>
          <w:rFonts w:asciiTheme="minorEastAsia" w:hAnsiTheme="minorEastAsia" w:cs="方正小标宋简体" w:hint="eastAsia"/>
          <w:b/>
          <w:sz w:val="44"/>
          <w:szCs w:val="44"/>
        </w:rPr>
        <w:t>（2021-2025年）</w:t>
      </w:r>
      <w:r w:rsidRPr="00105799">
        <w:rPr>
          <w:rFonts w:asciiTheme="minorEastAsia" w:hAnsiTheme="minorEastAsia" w:cs="方正小标宋简体" w:hint="eastAsia"/>
          <w:b/>
          <w:bCs/>
          <w:sz w:val="44"/>
          <w:szCs w:val="44"/>
        </w:rPr>
        <w:t>的起草说明</w:t>
      </w:r>
    </w:p>
    <w:p w:rsidR="00105799" w:rsidRDefault="00105799" w:rsidP="00105799">
      <w:pPr>
        <w:pStyle w:val="a6"/>
        <w:widowControl/>
        <w:adjustRightInd w:val="0"/>
        <w:snapToGrid w:val="0"/>
        <w:spacing w:beforeAutospacing="0" w:afterAutospacing="0" w:line="560" w:lineRule="exact"/>
        <w:jc w:val="center"/>
        <w:rPr>
          <w:rFonts w:ascii="方正小标宋简体" w:eastAsia="方正小标宋简体" w:hAnsi="方正小标宋简体" w:cs="方正小标宋简体"/>
          <w:bCs/>
          <w:sz w:val="44"/>
          <w:szCs w:val="44"/>
        </w:rPr>
      </w:pPr>
    </w:p>
    <w:p w:rsidR="00105799" w:rsidRPr="00105799" w:rsidRDefault="001536F6" w:rsidP="009F7C8B">
      <w:pPr>
        <w:wordWrap w:val="0"/>
        <w:spacing w:line="560" w:lineRule="exact"/>
        <w:ind w:firstLineChars="200" w:firstLine="640"/>
        <w:rPr>
          <w:rFonts w:ascii="仿宋_GB2312" w:eastAsia="仿宋_GB2312" w:hAnsiTheme="minorEastAsia" w:cs="方正小标宋简体"/>
          <w:sz w:val="32"/>
          <w:szCs w:val="32"/>
        </w:rPr>
      </w:pPr>
      <w:r>
        <w:rPr>
          <w:rFonts w:ascii="仿宋_GB2312" w:eastAsia="仿宋_GB2312" w:hint="eastAsia"/>
          <w:color w:val="000000"/>
          <w:sz w:val="32"/>
          <w:szCs w:val="32"/>
        </w:rPr>
        <w:t>落实《住房和城乡建设部关于在实施城市更新行动中防止大拆大建问题的通知》（建科〔2021〕63号）、《北京市人民政府关于实施城市更新行动的指导意见》（京政发〔2021〕10号）、《北京市城市更新行动计划（2021—2025年）》等文件精神，</w:t>
      </w:r>
      <w:r w:rsidR="00105799">
        <w:rPr>
          <w:rFonts w:ascii="仿宋_GB2312" w:eastAsia="仿宋_GB2312" w:hint="eastAsia"/>
          <w:color w:val="000000"/>
          <w:sz w:val="32"/>
          <w:szCs w:val="32"/>
        </w:rPr>
        <w:t>坚持规划引领、首善标准、市场主体、多方参与，转变城市开发建设方式，贯彻落实北京新总</w:t>
      </w:r>
      <w:proofErr w:type="gramStart"/>
      <w:r w:rsidR="00105799">
        <w:rPr>
          <w:rFonts w:ascii="仿宋_GB2312" w:eastAsia="仿宋_GB2312" w:hint="eastAsia"/>
          <w:color w:val="000000"/>
          <w:sz w:val="32"/>
          <w:szCs w:val="32"/>
        </w:rPr>
        <w:t>规</w:t>
      </w:r>
      <w:proofErr w:type="gramEnd"/>
      <w:r w:rsidR="00105799">
        <w:rPr>
          <w:rFonts w:ascii="仿宋_GB2312" w:eastAsia="仿宋_GB2312" w:hint="eastAsia"/>
          <w:color w:val="000000"/>
          <w:sz w:val="32"/>
          <w:szCs w:val="32"/>
        </w:rPr>
        <w:t>中明确的“首都西部重点生态保育及区域生态协作区、首都西部综合服务区、京西特色历史文化旅游休闲区”的功能定位，按照区委区政府决策部署，紧紧围绕“七有”“五性”，落实“四个注重”，以改革思维统筹推进城市更新改造，推进城市发展方式由依靠增量开发向存量更新转变，探索存量用地转型发展路径，促进城市发展转型和经济动力转换，提升城市品质，改善民生，不断增强人民群众获得感、幸福感、安全感。结合我区工作实际，我委起草了</w:t>
      </w:r>
      <w:proofErr w:type="gramStart"/>
      <w:r w:rsidR="00105799" w:rsidRPr="00105799">
        <w:rPr>
          <w:rFonts w:ascii="仿宋_GB2312" w:eastAsia="仿宋_GB2312" w:hAnsiTheme="minorEastAsia" w:hint="eastAsia"/>
          <w:sz w:val="32"/>
          <w:szCs w:val="32"/>
        </w:rPr>
        <w:t>《</w:t>
      </w:r>
      <w:proofErr w:type="gramEnd"/>
      <w:r w:rsidR="00105799" w:rsidRPr="00105799">
        <w:rPr>
          <w:rFonts w:ascii="仿宋_GB2312" w:eastAsia="仿宋_GB2312" w:hAnsiTheme="minorEastAsia" w:cs="方正小标宋简体" w:hint="eastAsia"/>
          <w:sz w:val="32"/>
          <w:szCs w:val="32"/>
        </w:rPr>
        <w:t>门头沟区城市更新行动计划</w:t>
      </w:r>
    </w:p>
    <w:p w:rsidR="00105799" w:rsidRDefault="00105799" w:rsidP="00105799">
      <w:pPr>
        <w:spacing w:line="560" w:lineRule="exact"/>
        <w:rPr>
          <w:rFonts w:ascii="仿宋_GB2312" w:eastAsia="仿宋_GB2312"/>
          <w:color w:val="000000"/>
          <w:sz w:val="32"/>
          <w:szCs w:val="32"/>
        </w:rPr>
      </w:pPr>
      <w:r w:rsidRPr="00105799">
        <w:rPr>
          <w:rFonts w:ascii="仿宋_GB2312" w:eastAsia="仿宋_GB2312" w:hAnsiTheme="minorEastAsia" w:cs="方正小标宋简体" w:hint="eastAsia"/>
          <w:sz w:val="32"/>
          <w:szCs w:val="32"/>
        </w:rPr>
        <w:t>（2021-2025年）</w:t>
      </w:r>
      <w:r>
        <w:rPr>
          <w:rFonts w:ascii="仿宋_GB2312" w:eastAsia="仿宋_GB2312" w:hAnsi="仿宋_GB2312" w:cs="仿宋_GB2312" w:hint="eastAsia"/>
          <w:color w:val="333333"/>
          <w:sz w:val="32"/>
          <w:szCs w:val="32"/>
        </w:rPr>
        <w:t>（征求意见稿）</w:t>
      </w:r>
      <w:proofErr w:type="gramStart"/>
      <w:r w:rsidRPr="00105799">
        <w:rPr>
          <w:rFonts w:ascii="仿宋_GB2312" w:eastAsia="仿宋_GB2312" w:hAnsiTheme="minorEastAsia" w:cs="方正小标宋简体" w:hint="eastAsia"/>
          <w:sz w:val="32"/>
          <w:szCs w:val="32"/>
        </w:rPr>
        <w:t>》</w:t>
      </w:r>
      <w:proofErr w:type="gramEnd"/>
      <w:r>
        <w:rPr>
          <w:rFonts w:ascii="仿宋_GB2312" w:eastAsia="仿宋_GB2312" w:hint="eastAsia"/>
          <w:color w:val="000000"/>
          <w:sz w:val="32"/>
          <w:szCs w:val="32"/>
        </w:rPr>
        <w:t>。</w:t>
      </w:r>
    </w:p>
    <w:p w:rsidR="009F7C8B" w:rsidRDefault="009F7C8B">
      <w:pPr>
        <w:rPr>
          <w:sz w:val="32"/>
          <w:szCs w:val="32"/>
        </w:rPr>
      </w:pPr>
    </w:p>
    <w:p w:rsidR="009F7C8B" w:rsidRDefault="009F7C8B">
      <w:pPr>
        <w:rPr>
          <w:sz w:val="32"/>
          <w:szCs w:val="32"/>
        </w:rPr>
      </w:pPr>
    </w:p>
    <w:p w:rsidR="00AA1978" w:rsidRPr="009F7C8B" w:rsidRDefault="009F7C8B" w:rsidP="009F7C8B">
      <w:pPr>
        <w:ind w:firstLineChars="1550" w:firstLine="4960"/>
        <w:rPr>
          <w:sz w:val="32"/>
          <w:szCs w:val="32"/>
        </w:rPr>
      </w:pPr>
      <w:r w:rsidRPr="009F7C8B">
        <w:rPr>
          <w:rFonts w:hint="eastAsia"/>
          <w:sz w:val="32"/>
          <w:szCs w:val="32"/>
        </w:rPr>
        <w:t>门头沟区住建委</w:t>
      </w:r>
    </w:p>
    <w:p w:rsidR="009F7C8B" w:rsidRPr="009F7C8B" w:rsidRDefault="009F7C8B" w:rsidP="009F7C8B">
      <w:pPr>
        <w:pStyle w:val="a0"/>
        <w:ind w:firstLineChars="1500" w:firstLine="4800"/>
        <w:rPr>
          <w:sz w:val="32"/>
          <w:szCs w:val="32"/>
        </w:rPr>
      </w:pPr>
      <w:r w:rsidRPr="009F7C8B">
        <w:rPr>
          <w:rFonts w:hint="eastAsia"/>
          <w:sz w:val="32"/>
          <w:szCs w:val="32"/>
        </w:rPr>
        <w:t>2022</w:t>
      </w:r>
      <w:r w:rsidRPr="009F7C8B">
        <w:rPr>
          <w:rFonts w:hint="eastAsia"/>
          <w:sz w:val="32"/>
          <w:szCs w:val="32"/>
        </w:rPr>
        <w:t>年</w:t>
      </w:r>
      <w:r w:rsidRPr="009F7C8B">
        <w:rPr>
          <w:rFonts w:hint="eastAsia"/>
          <w:sz w:val="32"/>
          <w:szCs w:val="32"/>
        </w:rPr>
        <w:t>6</w:t>
      </w:r>
      <w:r w:rsidRPr="009F7C8B">
        <w:rPr>
          <w:rFonts w:hint="eastAsia"/>
          <w:sz w:val="32"/>
          <w:szCs w:val="32"/>
        </w:rPr>
        <w:t>月</w:t>
      </w:r>
      <w:r w:rsidRPr="009F7C8B">
        <w:rPr>
          <w:rFonts w:hint="eastAsia"/>
          <w:sz w:val="32"/>
          <w:szCs w:val="32"/>
        </w:rPr>
        <w:t>24</w:t>
      </w:r>
      <w:r w:rsidRPr="009F7C8B">
        <w:rPr>
          <w:rFonts w:hint="eastAsia"/>
          <w:sz w:val="32"/>
          <w:szCs w:val="32"/>
        </w:rPr>
        <w:t>日</w:t>
      </w:r>
    </w:p>
    <w:sectPr w:rsidR="009F7C8B" w:rsidRPr="009F7C8B" w:rsidSect="00AA1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AB" w:rsidRDefault="00B632AB" w:rsidP="00105799">
      <w:r>
        <w:separator/>
      </w:r>
    </w:p>
  </w:endnote>
  <w:endnote w:type="continuationSeparator" w:id="0">
    <w:p w:rsidR="00B632AB" w:rsidRDefault="00B632AB" w:rsidP="0010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AB" w:rsidRDefault="00B632AB" w:rsidP="00105799">
      <w:r>
        <w:separator/>
      </w:r>
    </w:p>
  </w:footnote>
  <w:footnote w:type="continuationSeparator" w:id="0">
    <w:p w:rsidR="00B632AB" w:rsidRDefault="00B632AB" w:rsidP="0010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799"/>
    <w:rsid w:val="00105799"/>
    <w:rsid w:val="001536F6"/>
    <w:rsid w:val="002B57B8"/>
    <w:rsid w:val="009F7C8B"/>
    <w:rsid w:val="00AA1978"/>
    <w:rsid w:val="00B632AB"/>
    <w:rsid w:val="00E23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579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0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105799"/>
    <w:rPr>
      <w:sz w:val="18"/>
      <w:szCs w:val="18"/>
    </w:rPr>
  </w:style>
  <w:style w:type="paragraph" w:styleId="a5">
    <w:name w:val="footer"/>
    <w:basedOn w:val="a"/>
    <w:link w:val="Char0"/>
    <w:uiPriority w:val="99"/>
    <w:semiHidden/>
    <w:unhideWhenUsed/>
    <w:rsid w:val="0010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105799"/>
    <w:rPr>
      <w:sz w:val="18"/>
      <w:szCs w:val="18"/>
    </w:rPr>
  </w:style>
  <w:style w:type="paragraph" w:styleId="a0">
    <w:name w:val="Body Text"/>
    <w:basedOn w:val="a"/>
    <w:link w:val="Char1"/>
    <w:uiPriority w:val="99"/>
    <w:semiHidden/>
    <w:unhideWhenUsed/>
    <w:rsid w:val="00105799"/>
    <w:pPr>
      <w:spacing w:after="120"/>
    </w:pPr>
  </w:style>
  <w:style w:type="character" w:customStyle="1" w:styleId="Char1">
    <w:name w:val="正文文本 Char"/>
    <w:basedOn w:val="a1"/>
    <w:link w:val="a0"/>
    <w:uiPriority w:val="99"/>
    <w:semiHidden/>
    <w:rsid w:val="00105799"/>
    <w:rPr>
      <w:rFonts w:ascii="Times New Roman" w:eastAsia="宋体" w:hAnsi="Times New Roman" w:cs="Times New Roman"/>
      <w:szCs w:val="24"/>
    </w:rPr>
  </w:style>
  <w:style w:type="paragraph" w:styleId="a6">
    <w:name w:val="Normal (Web)"/>
    <w:basedOn w:val="a"/>
    <w:qFormat/>
    <w:rsid w:val="00105799"/>
    <w:pPr>
      <w:spacing w:beforeAutospacing="1" w:afterAutospacing="1"/>
      <w:jc w:val="left"/>
    </w:pPr>
    <w:rPr>
      <w:rFonts w:asciiTheme="minorHAnsi" w:eastAsiaTheme="minorEastAsia" w:hAnsiTheme="minorHAnsi"/>
      <w:kern w:val="0"/>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385</Characters>
  <Application>Microsoft Office Word</Application>
  <DocSecurity>0</DocSecurity>
  <Lines>3</Lines>
  <Paragraphs>1</Paragraphs>
  <ScaleCrop>false</ScaleCrop>
  <Company>微软中国</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2022-06-24T06:31:00Z</dcterms:created>
  <dcterms:modified xsi:type="dcterms:W3CDTF">2022-06-24T07:18:00Z</dcterms:modified>
</cp:coreProperties>
</file>