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outlineLvl w:val="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附件4</w:t>
      </w:r>
    </w:p>
    <w:p>
      <w:pPr>
        <w:jc w:val="center"/>
        <w:rPr>
          <w:rFonts w:ascii="方正小标宋简体" w:hAnsi="黑体" w:eastAsia="方正小标宋简体"/>
          <w:bCs/>
          <w:color w:val="000000" w:themeColor="text1"/>
          <w:sz w:val="36"/>
          <w:szCs w:val="36"/>
          <w14:textFill>
            <w14:solidFill>
              <w14:schemeClr w14:val="tx1"/>
            </w14:solidFill>
          </w14:textFill>
        </w:rPr>
      </w:pPr>
      <w:r>
        <w:rPr>
          <w:rFonts w:hint="eastAsia" w:ascii="方正小标宋简体" w:hAnsi="黑体" w:eastAsia="方正小标宋简体"/>
          <w:bCs/>
          <w:color w:val="000000" w:themeColor="text1"/>
          <w:sz w:val="36"/>
          <w:szCs w:val="36"/>
          <w14:textFill>
            <w14:solidFill>
              <w14:schemeClr w14:val="tx1"/>
            </w14:solidFill>
          </w14:textFill>
        </w:rPr>
        <w:t>不合格项目说明</w:t>
      </w:r>
    </w:p>
    <w:p>
      <w:pPr>
        <w:ind w:firstLine="640" w:firstLineChars="200"/>
        <w:rPr>
          <w:rFonts w:hint="eastAsia"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铜绿假单胞菌</w:t>
      </w:r>
    </w:p>
    <w:p>
      <w:pPr>
        <w:ind w:firstLine="640" w:firstLineChars="200"/>
        <w:rPr>
          <w:rFonts w:hint="eastAsia" w:eastAsia="仿宋_GB2312"/>
          <w:bCs/>
          <w:color w:val="000000" w:themeColor="text1"/>
          <w:sz w:val="32"/>
          <w:szCs w:val="32"/>
          <w:lang w:val="en-US" w:eastAsia="zh-CN"/>
          <w14:textFill>
            <w14:solidFill>
              <w14:schemeClr w14:val="tx1"/>
            </w14:solidFill>
          </w14:textFill>
        </w:rPr>
      </w:pPr>
      <w:r>
        <w:rPr>
          <w:rFonts w:hint="eastAsia" w:eastAsia="仿宋_GB2312"/>
          <w:bCs/>
          <w:color w:val="000000" w:themeColor="text1"/>
          <w:sz w:val="32"/>
          <w:szCs w:val="32"/>
          <w:lang w:val="en-US" w:eastAsia="zh-CN"/>
          <w14:textFill>
            <w14:solidFill>
              <w14:schemeClr w14:val="tx1"/>
            </w14:solidFill>
          </w14:textFill>
        </w:rPr>
        <w:t>铜绿假单胞菌是革兰氏阴性需氧杆菌，也是一种条件致病菌，广泛分布于水、空气、正常人的皮肤、呼吸道和肠道等，易在潮湿的环境存活，对消毒剂、紫外线等具有较强的抵抗力，对于抵抗力较弱的人群存在健康风险。铜绿假单胞菌大量感染时容易引起急性肠胃炎、脑膜炎、肺炎、败血症和皮肤炎症等疾病，微量感染时会引起呕吐、腹泻、头晕、发热等症状。</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pPr>
      <w:r>
        <w:rPr>
          <w:rFonts w:hint="eastAsia" w:eastAsia="仿宋_GB2312"/>
          <w:bCs/>
          <w:color w:val="000000" w:themeColor="text1"/>
          <w:sz w:val="32"/>
          <w:szCs w:val="32"/>
          <w:lang w:val="en-US" w:eastAsia="zh-CN"/>
          <w14:textFill>
            <w14:solidFill>
              <w14:schemeClr w14:val="tx1"/>
            </w14:solidFill>
          </w14:textFill>
        </w:rPr>
        <w:t>GB 19298-2014《食品安全国家标准 包装饮用水》规定，其他饮用水中不得检出铜绿假单胞菌。</w:t>
      </w:r>
      <w:bookmarkStart w:id="0" w:name="_GoBack"/>
      <w:bookmarkEnd w:id="0"/>
      <w:r>
        <w:rPr>
          <w:rFonts w:hint="eastAsia" w:eastAsia="仿宋_GB2312"/>
          <w:bCs/>
          <w:color w:val="000000" w:themeColor="text1"/>
          <w:sz w:val="32"/>
          <w:szCs w:val="32"/>
          <w:lang w:val="en-US" w:eastAsia="zh-CN"/>
          <w14:textFill>
            <w14:solidFill>
              <w14:schemeClr w14:val="tx1"/>
            </w14:solidFill>
          </w14:textFill>
        </w:rPr>
        <w:t>饮用水中铜绿假单胞菌的检出可能是由于企业生产环境卫生条件控制不严或消毒过程控制不过关导致，或是源水被污染导致。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15DCEFA-1EF0-4D3B-AD33-FFECD682A70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F2DD9009-79B4-4325-96C8-23E990BB1EAB}"/>
  </w:font>
  <w:font w:name="方正小标宋简体">
    <w:panose1 w:val="02000000000000000000"/>
    <w:charset w:val="86"/>
    <w:family w:val="auto"/>
    <w:pitch w:val="default"/>
    <w:sig w:usb0="00000000" w:usb1="00000000" w:usb2="00000000" w:usb3="00000000" w:csb0="00000000" w:csb1="00000000"/>
    <w:embedRegular r:id="rId3" w:fontKey="{E493DA6E-E734-4BC9-937E-A6285B4B9A5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F0F"/>
    <w:rsid w:val="00281629"/>
    <w:rsid w:val="00462282"/>
    <w:rsid w:val="00E85F0F"/>
    <w:rsid w:val="0B5D68B0"/>
    <w:rsid w:val="1A7C4556"/>
    <w:rsid w:val="28422533"/>
    <w:rsid w:val="40075872"/>
    <w:rsid w:val="4A8B3ED1"/>
    <w:rsid w:val="51E8579B"/>
    <w:rsid w:val="55F363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List 2"/>
    <w:basedOn w:val="1"/>
    <w:semiHidden/>
    <w:unhideWhenUsed/>
    <w:uiPriority w:val="99"/>
    <w:pPr>
      <w:ind w:left="100" w:leftChars="200" w:hanging="200" w:hangingChars="200"/>
    </w:p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41</Words>
  <Characters>235</Characters>
  <Lines>1</Lines>
  <Paragraphs>1</Paragraphs>
  <TotalTime>8</TotalTime>
  <ScaleCrop>false</ScaleCrop>
  <LinksUpToDate>false</LinksUpToDate>
  <CharactersWithSpaces>275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2019-10-14T02:27:00Z</dcterms:created>
  <dc:creator>user</dc:creator>
  <cp:lastModifiedBy>海市</cp:lastModifiedBy>
  <dcterms:modified xsi:type="dcterms:W3CDTF">2020-08-14T06:03:16Z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