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中共北京市委、北京市人民政府表彰奖励先进集体登记表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65"/>
        <w:gridCol w:w="3189"/>
        <w:gridCol w:w="87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表彰奖励名称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北京市安全生产先进单位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 办 单 位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中共北京市委 北京市人民政府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受奖单位（集体）名称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北京华油联合燃气开发有限公司门头沟分公司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3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8436" w:type="dxa"/>
            <w:gridSpan w:val="4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北京华油联合燃气开发有限公司门头沟分公司（以下简称“公司”）在2019年，全体员工的共同努力下，践行全心全意为门头沟区燃气供应服务为宗旨，通过科学管理、创建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融洽、开放合作的工作氛围，打造一支有活力、肯努力、员工展示自我有平台、上下沟通有桥梁、疏解压力有通道的激情团队，创造了一系类优秀业绩，先后获得《中石油昆仑燃气先进单位》、《昆仑燃气三级抢修队》、《昆仑燃气优秀场站》、《昆仑燃气先进班组》等荣誉。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公司把用户安全作为行风建设的第一要务，持续开展“两个预防”及创新管理手段、强化安全责任落实到具体个人；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确保安全，服务北京。公司在所属经营范围内如发现安全隐患，公司人员在30分钟内抵达现场，做出应急响应；并已制定重大活动会议、重大节假日工作实施方案，综合、专项、现场应急处置预案，为保证本单位重点部位的绝对安全。今年为确保国庆70周年庆典活动的顺利召开，公司开展燃气管网徒步三沟两井检查共计396km、排查燃气井577座、排查市政阀井24269座；居民安全宣传讲座21次；各委办局及重点工商服隐患排查57户，同时增加夜间巡查、增加巡检频次，及时消除安全隐患，确保燃气安全平稳运行，保障庆典顺利；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司现供应门头沟居民用户12万户，工业6户，公服231户，供暖38户，年销气量达1.26亿立方米。为门头沟奉献清洁能源，保障了我区压煤减煤的环境重任，呵护了碧水蓝天；同时确保为民办实事，旧楼改造燃气上楼入户项目顺利投产，为门头沟区居民百姓创造便利，为社会创造和谐。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司在今后的工作中，全力搞好优质服务，实行用气管理制度化、供气服务规范化和文明优质服务，着力解决用户的难点，千方百计为用户排忧解难，实实在在为用户办实事、办好事，努力实现以优良的工作作风、优质的服务水平，使客户满意，让政府放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呈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（盖章）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（盖章）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准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（盖章）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8436" w:type="dxa"/>
            <w:gridSpan w:val="4"/>
            <w:vAlign w:val="top"/>
          </w:tcPr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注：先进个人登记表存入本人档案。           北京市人力资源和社会保障局印制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C1592"/>
    <w:multiLevelType w:val="singleLevel"/>
    <w:tmpl w:val="F8BC15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735BA"/>
    <w:rsid w:val="0053762E"/>
    <w:rsid w:val="009F2599"/>
    <w:rsid w:val="019F434C"/>
    <w:rsid w:val="05BF5C33"/>
    <w:rsid w:val="1EDA582D"/>
    <w:rsid w:val="2027378B"/>
    <w:rsid w:val="309735BA"/>
    <w:rsid w:val="312D4C48"/>
    <w:rsid w:val="3F957976"/>
    <w:rsid w:val="49223DEA"/>
    <w:rsid w:val="49CA4E0B"/>
    <w:rsid w:val="4B9D1F4C"/>
    <w:rsid w:val="4FAD0524"/>
    <w:rsid w:val="50A33068"/>
    <w:rsid w:val="53BA78D7"/>
    <w:rsid w:val="55383300"/>
    <w:rsid w:val="5A1B727D"/>
    <w:rsid w:val="5DC21B51"/>
    <w:rsid w:val="65943FE0"/>
    <w:rsid w:val="676F68E7"/>
    <w:rsid w:val="6DB042C1"/>
    <w:rsid w:val="745A15AF"/>
    <w:rsid w:val="77E5728A"/>
    <w:rsid w:val="78A42A2D"/>
    <w:rsid w:val="7EE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区安全监督局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2019-12-16T08:21:00Z</dcterms:created>
  <dc:creator>林劲北</dc:creator>
  <cp:lastModifiedBy>小窦</cp:lastModifiedBy>
  <cp:lastPrinted>2020-01-02T01:36:48Z</cp:lastPrinted>
  <dcterms:modified xsi:type="dcterms:W3CDTF">2020-01-02T01:43:45Z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