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门头沟区2022年11月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下半月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2022年10月20日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2022年11月5日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2022年11月6日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2022年11月19日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2022年10月20日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2022年11月5日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2022年11月6日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2022年11月19日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2022年11月25日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