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202</w:t>
      </w:r>
      <w:r>
        <w:rPr>
          <w:rFonts w:hint="eastAsia" w:ascii="黑体" w:eastAsia="黑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bCs/>
          <w:color w:val="000000"/>
          <w:sz w:val="44"/>
          <w:szCs w:val="44"/>
        </w:rPr>
        <w:t>年保障性住房建设计划</w:t>
      </w:r>
    </w:p>
    <w:p>
      <w:pPr>
        <w:ind w:firstLine="720" w:firstLineChars="200"/>
        <w:rPr>
          <w:rFonts w:ascii="仿宋_GB2312" w:eastAsia="仿宋_GB2312"/>
          <w:color w:val="000000"/>
          <w:sz w:val="36"/>
          <w:szCs w:val="36"/>
        </w:rPr>
      </w:pPr>
    </w:p>
    <w:p>
      <w:pPr>
        <w:ind w:firstLine="720" w:firstLineChars="200"/>
        <w:rPr>
          <w:rFonts w:hint="default"/>
          <w:lang w:val="en-US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202</w:t>
      </w:r>
      <w:r>
        <w:rPr>
          <w:rFonts w:hint="eastAsia" w:ascii="仿宋_GB2312" w:eastAsia="仿宋_GB2312"/>
          <w:color w:val="000000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6"/>
          <w:szCs w:val="36"/>
        </w:rPr>
        <w:t>年</w:t>
      </w:r>
      <w:r>
        <w:rPr>
          <w:rFonts w:hint="eastAsia" w:ascii="仿宋_GB2312" w:eastAsia="仿宋_GB2312"/>
          <w:color w:val="000000"/>
          <w:sz w:val="36"/>
          <w:szCs w:val="36"/>
          <w:lang w:val="en-US" w:eastAsia="zh-CN"/>
        </w:rPr>
        <w:t>门头沟</w:t>
      </w:r>
      <w:r>
        <w:rPr>
          <w:rFonts w:hint="eastAsia" w:ascii="仿宋_GB2312" w:eastAsia="仿宋_GB2312"/>
          <w:color w:val="000000"/>
          <w:sz w:val="36"/>
          <w:szCs w:val="36"/>
        </w:rPr>
        <w:t>区计划</w:t>
      </w:r>
      <w:r>
        <w:rPr>
          <w:rFonts w:hint="eastAsia" w:ascii="仿宋_GB2312" w:eastAsia="仿宋_GB2312"/>
          <w:sz w:val="36"/>
          <w:szCs w:val="36"/>
          <w:lang w:val="en-GB"/>
        </w:rPr>
        <w:t>建设保障性住房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241套，计划竣工936套。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ODk0NDExNjAyOTJkMzY0ZWMwZGQ2YmNhYjMyNzgifQ=="/>
  </w:docVars>
  <w:rsids>
    <w:rsidRoot w:val="00DC70BE"/>
    <w:rsid w:val="0014170B"/>
    <w:rsid w:val="007F0E23"/>
    <w:rsid w:val="00801168"/>
    <w:rsid w:val="009B7FA8"/>
    <w:rsid w:val="00C16F07"/>
    <w:rsid w:val="00DC70BE"/>
    <w:rsid w:val="16CF7599"/>
    <w:rsid w:val="552B7513"/>
    <w:rsid w:val="59084249"/>
    <w:rsid w:val="673851C3"/>
    <w:rsid w:val="FBB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36</Characters>
  <Lines>1</Lines>
  <Paragraphs>1</Paragraphs>
  <TotalTime>29</TotalTime>
  <ScaleCrop>false</ScaleCrop>
  <LinksUpToDate>false</LinksUpToDate>
  <CharactersWithSpaces>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2020-04-07T14:58:00Z</dcterms:created>
  <dc:creator>user</dc:creator>
  <cp:lastModifiedBy>穆罕默德·阿卜杜拉二世</cp:lastModifiedBy>
  <cp:lastPrinted>2021-04-19T14:55:00Z</cp:lastPrinted>
  <dcterms:modified xsi:type="dcterms:W3CDTF">2022-11-04T01:58:09Z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3D2B05AE867248B19B33EECA6B1F60EA</vt:lpwstr>
  </property>
</Properties>
</file>