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E7B04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DE7B04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DE7B04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E7B04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B05B90" w:rsidRPr="002A0BDF" w:rsidRDefault="00B05B90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625BE9" w:rsidRPr="002A0BDF">
        <w:rPr>
          <w:rFonts w:hint="eastAsia"/>
          <w:sz w:val="28"/>
          <w:szCs w:val="28"/>
        </w:rPr>
        <w:t>0014210322006876</w:t>
      </w:r>
      <w:r w:rsidR="008C7309"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北京兆诚源科技有限责任公司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北京市门头沟区金沙西街19号院7号楼1717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91110106055572727L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程建英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D311594884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0014210420005010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北京汇海宏建设工程有限公司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北京市门头沟区石龙经济开发区永安路20号2号楼1层4单元101室-CZB278(集群注册)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91110109MA020M762R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白录霞</w:t>
            </w:r>
            <w:proofErr w:type="gramEnd"/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D311594748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施工劳务不分等级，地基基础工程专业承包叁级，钢结构工程专业承包叁级，环保工程专业承包叁级，建筑工程施工总承包叁级，特种工程(结构补强)专业承包不分等级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0014210416004148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北京长隆建筑工程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双峪路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4号LQ0256(集群注册)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91110109MA01Y86K7Q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米秀玲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D311594831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0014210412007978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北京万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锦聚美建筑工程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北京市门头沟区石龙经济开发区平安路5号4幢DY884(集群注册)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91110109MA01YKF38X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耿晓美</w:t>
            </w:r>
            <w:proofErr w:type="gramEnd"/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D311593967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2021-05-08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2026-05-07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0014210406003180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北京顺达兴宇建筑工程有限公司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北京市门头沟区石龙经济开发区平安路5号4幢DY882(集群注册)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91110109MA01YHNW81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李杨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D311593538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2021-04-26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2026-04-25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0014210407007040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北京鸿达建邺工程建设有限公司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镇军响村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105-1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91110109MA01PJPR6E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董志刚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D311594924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0014210419004972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北京永瑞兴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北京市门头沟区军庄镇军庄路2号院JZ1695室(集群注册)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91110109MA01XW734D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孟凡全</w:t>
            </w:r>
            <w:proofErr w:type="gramEnd"/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D311594950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0014210419003566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中环景荣(北京)建设有限公司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粮库北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1幢105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91110109MA0205AP0J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齐连发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D311594657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古建筑工程专业承包叁级，环保工程专业承包叁级，机电工程施工总承包叁级，建筑工程施工总承包叁级，建筑机电安装工程专业承包叁级，模板脚手架专业承包不分等级，石油化工工程施工总承包叁级，市政公用工程施工总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0014210415002112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嘉宇远建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山镇政府大院南楼MFS1634室(集群注册)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91110109MA020G2805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王晓伟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D311594933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0014210409005051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北京正润建筑有限公司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北京市门头沟区王平镇王平大街东路18号-WP686(集群注册)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91110109MA02038E2M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张政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D311593938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2021-05-08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2026-05-07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0014210414002526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北京中塔建设有限公司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门头沟区曹各</w:t>
            </w:r>
            <w:proofErr w:type="gramEnd"/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庄路34号院3号楼5层514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91110109MA020J254W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李小朋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D311594037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特种工程(结构补强)专业承包不分等级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61288" w:rsidRPr="00A61288" w:rsidTr="00A61288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A6128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61288" w:rsidRPr="00A61288" w:rsidRDefault="00A61288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2021-05-10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A6128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2026-05-09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0014210416003811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北京大尚建设有限公司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北京市门头沟区金沙西街17号院3号楼4层409室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1800.0000人民币(万元)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911101057629638238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杨俊杰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D311594218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地基基础工程专业承包叁级，环保工程专业承包叁级，建筑工程施工总承包叁级，市政公用工程施工总承包叁级，特种工程(结构补强)专业承包不分等级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2021-05-12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2026-05-11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0014210422000545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北京卓宝建筑工程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北京市门头沟区大台商贸公司玉皇庙门市部2幢1至2层DT0711(集群注册)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91110109MA020YN67F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崔雅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D311594899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0014210325002314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北京豫北建筑工程有限公司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北京市门头沟区石龙经济开发区永安路20号2号楼1层4单元101室-CZB307(集群注册)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91110109MA020XGC9J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宋彦敏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D311595012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0014210309005869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铁京</w:t>
            </w: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建设有限公司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村3号14幢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91110109MA01U4248H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杨明丽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D311592570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市政公用工程施工总承包叁级，特种工程(结构补强)专业承包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2021-04-12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2026-04-11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0014210322005505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北京宏丰顺建设工程有限公司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北京市门头沟区石龙经济开发区永安路20号2号楼1层4单元101室-CZB277(集群注册)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91110109MA020MGE5E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冯金凤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D311594997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施工劳务不分等级，环保工程专业承包叁级，机电工程施工总承包叁级，建筑机电安装工程专业承包叁级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2A0BDF">
        <w:rPr>
          <w:sz w:val="28"/>
          <w:szCs w:val="28"/>
        </w:rPr>
        <w:t xml:space="preserve"> </w:t>
      </w:r>
      <w:r w:rsidR="00625BE9" w:rsidRPr="002A0BDF">
        <w:rPr>
          <w:rFonts w:hint="eastAsia"/>
          <w:sz w:val="28"/>
          <w:szCs w:val="28"/>
        </w:rPr>
        <w:t>0014210419006693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北京云科中宇电力有限公司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1号院YC-1391号(集群注册)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91110109MA020L0L8U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崔云睿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D311594988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Default="008C7309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Default="002A0BDF" w:rsidP="002A0BDF">
      <w:pPr>
        <w:jc w:val="left"/>
        <w:rPr>
          <w:rFonts w:hint="eastAsia"/>
          <w:sz w:val="28"/>
          <w:szCs w:val="28"/>
        </w:rPr>
      </w:pPr>
    </w:p>
    <w:p w:rsidR="002A0BDF" w:rsidRPr="002A0BDF" w:rsidRDefault="002A0BDF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0014210415006598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中泰日盛(北京)建设工程有限公司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北京市门头沟区大台商贸公司玉皇庙门市部2幢1至2层DT578(集群注册)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91110109MA01WJ5B6G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李信坊</w:t>
            </w:r>
            <w:proofErr w:type="gramEnd"/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D311594735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</w:p>
    <w:p w:rsidR="008C7309" w:rsidRPr="002A0BDF" w:rsidRDefault="008C7309" w:rsidP="002A0BDF">
      <w:pPr>
        <w:jc w:val="left"/>
        <w:rPr>
          <w:sz w:val="28"/>
          <w:szCs w:val="28"/>
        </w:rPr>
      </w:pPr>
      <w:r w:rsidRPr="002A0BD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625BE9" w:rsidRPr="002A0BDF">
        <w:rPr>
          <w:rFonts w:hint="eastAsia"/>
          <w:sz w:val="28"/>
          <w:szCs w:val="28"/>
        </w:rPr>
        <w:t>0014210417000145</w:t>
      </w:r>
      <w:r w:rsidRPr="002A0BDF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泰坤业</w:t>
            </w:r>
            <w:proofErr w:type="gramEnd"/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北京市门头沟区斋堂大街45号科技楼ZT1171室(集群注册)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91110109MA01Y5DD6H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宋佳雯情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D311594646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石油化工工程施工总承包叁级，市政公用工程施工总承包叁级，特种工程(建筑物纠偏和平移)专业承包不分等级，特种工程(结构补强)专业承包不分等级，特种工程(特殊设备起重吊装)专业承包不分等级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A0BDF" w:rsidRPr="002A0BDF" w:rsidTr="002A0BDF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2A0BDF" w:rsidRPr="002A0BDF" w:rsidRDefault="002A0BDF" w:rsidP="002A0BDF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2021-05-13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2A0BD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2026-05-12</w:t>
            </w:r>
          </w:p>
        </w:tc>
      </w:tr>
    </w:tbl>
    <w:p w:rsidR="008C7309" w:rsidRPr="008C7309" w:rsidRDefault="008C7309" w:rsidP="008C7309">
      <w:pPr>
        <w:jc w:val="left"/>
      </w:pPr>
    </w:p>
    <w:sectPr w:rsidR="008C7309" w:rsidRPr="008C7309" w:rsidSect="000D4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B90"/>
    <w:rsid w:val="000D41BD"/>
    <w:rsid w:val="001B4388"/>
    <w:rsid w:val="002A0BDF"/>
    <w:rsid w:val="002C2B06"/>
    <w:rsid w:val="002E4993"/>
    <w:rsid w:val="0030342E"/>
    <w:rsid w:val="00625BE9"/>
    <w:rsid w:val="006F5664"/>
    <w:rsid w:val="007004C4"/>
    <w:rsid w:val="008C7309"/>
    <w:rsid w:val="009E27D9"/>
    <w:rsid w:val="00A61288"/>
    <w:rsid w:val="00AB7C4F"/>
    <w:rsid w:val="00B05B90"/>
    <w:rsid w:val="00B538BA"/>
    <w:rsid w:val="00E3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6F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15</cp:revision>
  <dcterms:created xsi:type="dcterms:W3CDTF">2021-05-11T02:36:00Z</dcterms:created>
  <dcterms:modified xsi:type="dcterms:W3CDTF">2021-05-21T02:29:00Z</dcterms:modified>
</cp:coreProperties>
</file>