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2022年度门头沟区基层公益性演出团队（二类团队）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公示</w:t>
      </w:r>
    </w:p>
    <w:p>
      <w:pPr>
        <w:pStyle w:val="4"/>
        <w:widowControl/>
        <w:shd w:val="clear" w:color="auto"/>
        <w:spacing w:beforeAutospacing="0" w:afterAutospacing="0" w:line="560" w:lineRule="exact"/>
        <w:ind w:firstLine="42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为深入实施文化惠民工程，丰富基层群众的精神文化生活，不断提升基层公益性演出团队的表演和创作水平，门头沟区文化和旅游局组织开展了2022年度基层公益性演出团队（二类团队）评审工作。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鉴于本年度上半年疫情原因，星火演出任务延时启动，为顺利完成年度演出计划，按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支团队获得演出资质。现将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演出团队名单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进行公示，公示日期为2022年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日。公示期间如有异议，请与门头沟区文化和旅游局公共服务科联系。联系电话：69850642。</w:t>
      </w:r>
    </w:p>
    <w:p>
      <w:pPr>
        <w:pStyle w:val="4"/>
        <w:widowControl/>
        <w:shd w:val="clear" w:color="auto"/>
        <w:spacing w:beforeAutospacing="0" w:afterAutospacing="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附件：2022年度门头沟区基层公益性演出团队（二类团队）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公示</w:t>
      </w:r>
    </w:p>
    <w:p>
      <w:pPr>
        <w:pStyle w:val="4"/>
        <w:widowControl/>
        <w:shd w:val="clear" w:color="auto"/>
        <w:spacing w:beforeAutospacing="0" w:afterAutospacing="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60" w:lineRule="exact"/>
        <w:ind w:firstLine="42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60" w:lineRule="exact"/>
        <w:ind w:firstLine="42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60" w:lineRule="exact"/>
        <w:ind w:firstLine="42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门头沟区文化和旅游局</w:t>
      </w:r>
    </w:p>
    <w:p>
      <w:pPr>
        <w:pStyle w:val="4"/>
        <w:widowControl/>
        <w:shd w:val="clear" w:color="auto"/>
        <w:spacing w:beforeAutospacing="0" w:afterAutospacing="0"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4"/>
        <w:widowControl/>
        <w:shd w:val="clear" w:color="auto"/>
        <w:spacing w:beforeAutospacing="0" w:afterAutospacing="0" w:line="560" w:lineRule="exact"/>
        <w:textAlignment w:val="baseline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附件：</w:t>
      </w:r>
    </w:p>
    <w:p>
      <w:pPr>
        <w:pStyle w:val="4"/>
        <w:widowControl/>
        <w:shd w:val="clear" w:color="auto"/>
        <w:spacing w:beforeAutospacing="0" w:afterLines="5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28"/>
          <w:szCs w:val="2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shd w:val="clear" w:color="auto" w:fill="FFFFFF"/>
        </w:rPr>
        <w:t>2022年度门头沟区基层公益性演出团队（二类团队）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shd w:val="clear" w:color="auto" w:fill="FFFFFF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shd w:val="clear" w:color="auto" w:fill="FFFFFF"/>
        </w:rPr>
        <w:t>公示</w:t>
      </w:r>
    </w:p>
    <w:tbl>
      <w:tblPr>
        <w:tblStyle w:val="6"/>
        <w:tblW w:w="7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6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</w:rPr>
              <w:t>团队名称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北京易鸣戏曲艺术团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北京京西一笑堂文化传播有限公司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南辛房结心（北京）文化有限责任公司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和谐之声合唱团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都峰艺术团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北京脑乐酷科技有限公司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北京倚山新庄文化传媒中心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北京山水情缘文化有限公司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北京京英艺苑艺术团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北京聚贤山水文化传媒有限公司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北京京西恒通文化传媒有限公司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雅歌优学（北京）教育咨询有限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公司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gxNmExZTc4YWM3ODJhNzhlYzg0YmMxMTI0YzMzZWEifQ=="/>
  </w:docVars>
  <w:rsids>
    <w:rsidRoot w:val="00A04168"/>
    <w:rsid w:val="004554CC"/>
    <w:rsid w:val="004B1425"/>
    <w:rsid w:val="00585EAA"/>
    <w:rsid w:val="0060638F"/>
    <w:rsid w:val="008F7404"/>
    <w:rsid w:val="0090499F"/>
    <w:rsid w:val="00A04168"/>
    <w:rsid w:val="00A54144"/>
    <w:rsid w:val="00B62E1E"/>
    <w:rsid w:val="00C02684"/>
    <w:rsid w:val="00C61E07"/>
    <w:rsid w:val="00CD734F"/>
    <w:rsid w:val="00FB2752"/>
    <w:rsid w:val="051B3939"/>
    <w:rsid w:val="154B43E5"/>
    <w:rsid w:val="1CD632E5"/>
    <w:rsid w:val="224C36B5"/>
    <w:rsid w:val="2466767A"/>
    <w:rsid w:val="26E03714"/>
    <w:rsid w:val="27FD03DD"/>
    <w:rsid w:val="37615E34"/>
    <w:rsid w:val="454D5FC1"/>
    <w:rsid w:val="4632552B"/>
    <w:rsid w:val="4B211F86"/>
    <w:rsid w:val="4D655752"/>
    <w:rsid w:val="50567DDE"/>
    <w:rsid w:val="551C3CE0"/>
    <w:rsid w:val="5E6E4B81"/>
    <w:rsid w:val="631460DB"/>
    <w:rsid w:val="66232165"/>
    <w:rsid w:val="669F7A0C"/>
    <w:rsid w:val="6DB70B73"/>
    <w:rsid w:val="74E11B07"/>
    <w:rsid w:val="755A6233"/>
    <w:rsid w:val="7D9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ScaleCrop>false</ScaleCrop>
  <LinksUpToDate>false</LinksUpToDate>
  <CharactersWithSpaces>475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2022-08-17T03:12:00Z</dcterms:created>
  <dc:creator>JHGZ</dc:creator>
  <cp:lastModifiedBy>1</cp:lastModifiedBy>
  <dcterms:modified xsi:type="dcterms:W3CDTF">2022-09-02T09:53:24Z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06EAE3C902194A5C8325F5768C9AF374</vt:lpwstr>
  </property>
</Properties>
</file>