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3" w:rsidRDefault="00FF39B3" w:rsidP="00FF39B3">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w:t>
      </w:r>
      <w:r w:rsidR="0008755A">
        <w:rPr>
          <w:rFonts w:ascii="长城小标宋体" w:eastAsia="长城小标宋体" w:hint="eastAsia"/>
          <w:sz w:val="36"/>
          <w:szCs w:val="36"/>
        </w:rPr>
        <w:t>3</w:t>
      </w:r>
      <w:r>
        <w:rPr>
          <w:rFonts w:ascii="长城小标宋体" w:eastAsia="长城小标宋体" w:hint="eastAsia"/>
          <w:sz w:val="36"/>
          <w:szCs w:val="36"/>
        </w:rPr>
        <w:t>年</w:t>
      </w:r>
      <w:r w:rsidR="00962BC9">
        <w:rPr>
          <w:rFonts w:ascii="长城小标宋体" w:eastAsia="长城小标宋体" w:hint="eastAsia"/>
          <w:sz w:val="36"/>
          <w:szCs w:val="36"/>
        </w:rPr>
        <w:t>1</w:t>
      </w:r>
      <w:r w:rsidR="00E471D3">
        <w:rPr>
          <w:rFonts w:ascii="长城小标宋体" w:eastAsia="长城小标宋体" w:hint="eastAsia"/>
          <w:sz w:val="36"/>
          <w:szCs w:val="36"/>
        </w:rPr>
        <w:t>1</w:t>
      </w:r>
      <w:r>
        <w:rPr>
          <w:rFonts w:ascii="长城小标宋体" w:eastAsia="长城小标宋体" w:hint="eastAsia"/>
          <w:sz w:val="36"/>
          <w:szCs w:val="36"/>
        </w:rPr>
        <w:t>月份执行情况工作进展</w:t>
      </w:r>
    </w:p>
    <w:p w:rsidR="00FF39B3" w:rsidRDefault="00FF39B3" w:rsidP="00FF39B3">
      <w:pPr>
        <w:overflowPunct w:val="0"/>
        <w:spacing w:line="500" w:lineRule="exact"/>
        <w:ind w:firstLineChars="200" w:firstLine="560"/>
        <w:rPr>
          <w:rFonts w:ascii="仿宋_GB2312" w:eastAsia="仿宋_GB2312"/>
          <w:sz w:val="28"/>
          <w:szCs w:val="28"/>
        </w:rPr>
      </w:pPr>
    </w:p>
    <w:p w:rsidR="00FF39B3" w:rsidRDefault="00FF39B3"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w:t>
      </w:r>
      <w:r w:rsidR="0008755A">
        <w:rPr>
          <w:rFonts w:ascii="仿宋_GB2312" w:eastAsia="仿宋_GB2312" w:hint="eastAsia"/>
          <w:sz w:val="28"/>
          <w:szCs w:val="28"/>
        </w:rPr>
        <w:t>3</w:t>
      </w:r>
      <w:r>
        <w:rPr>
          <w:rFonts w:ascii="仿宋_GB2312" w:eastAsia="仿宋_GB2312" w:hint="eastAsia"/>
          <w:sz w:val="28"/>
          <w:szCs w:val="28"/>
        </w:rPr>
        <w:t>年</w:t>
      </w:r>
      <w:r w:rsidR="00962BC9">
        <w:rPr>
          <w:rFonts w:ascii="仿宋_GB2312" w:eastAsia="仿宋_GB2312" w:hint="eastAsia"/>
          <w:sz w:val="28"/>
          <w:szCs w:val="28"/>
        </w:rPr>
        <w:t>1</w:t>
      </w:r>
      <w:r w:rsidR="00E471D3">
        <w:rPr>
          <w:rFonts w:ascii="仿宋_GB2312" w:eastAsia="仿宋_GB2312" w:hint="eastAsia"/>
          <w:sz w:val="28"/>
          <w:szCs w:val="28"/>
        </w:rPr>
        <w:t>1</w:t>
      </w:r>
      <w:r>
        <w:rPr>
          <w:rFonts w:ascii="仿宋_GB2312" w:eastAsia="仿宋_GB2312" w:hint="eastAsia"/>
          <w:sz w:val="28"/>
          <w:szCs w:val="28"/>
        </w:rPr>
        <w:t>月末，我区中央直达资金规模</w:t>
      </w:r>
      <w:r w:rsidR="00FA0873">
        <w:rPr>
          <w:rFonts w:ascii="仿宋_GB2312" w:eastAsia="仿宋_GB2312" w:hint="eastAsia"/>
          <w:sz w:val="28"/>
          <w:szCs w:val="28"/>
        </w:rPr>
        <w:t>58</w:t>
      </w:r>
      <w:r w:rsidR="008F724A">
        <w:rPr>
          <w:rFonts w:ascii="仿宋_GB2312" w:eastAsia="仿宋_GB2312" w:hint="eastAsia"/>
          <w:sz w:val="28"/>
          <w:szCs w:val="28"/>
        </w:rPr>
        <w:t>772.76</w:t>
      </w:r>
      <w:r>
        <w:rPr>
          <w:rFonts w:ascii="仿宋_GB2312" w:eastAsia="仿宋_GB2312" w:hint="eastAsia"/>
          <w:sz w:val="28"/>
          <w:szCs w:val="28"/>
        </w:rPr>
        <w:t>万元，</w:t>
      </w:r>
      <w:r w:rsidR="007B739F">
        <w:rPr>
          <w:rFonts w:ascii="仿宋_GB2312" w:eastAsia="仿宋_GB2312" w:hint="eastAsia"/>
          <w:sz w:val="28"/>
          <w:szCs w:val="28"/>
        </w:rPr>
        <w:t>指标均已分配下达完毕，</w:t>
      </w:r>
      <w:r w:rsidR="00D855AF" w:rsidRPr="00D855AF">
        <w:rPr>
          <w:rFonts w:ascii="仿宋_GB2312" w:eastAsia="仿宋_GB2312" w:hint="eastAsia"/>
          <w:sz w:val="28"/>
          <w:szCs w:val="28"/>
        </w:rPr>
        <w:t>分配下达率</w:t>
      </w:r>
      <w:r w:rsidR="005B4431">
        <w:rPr>
          <w:rFonts w:ascii="仿宋_GB2312" w:eastAsia="仿宋_GB2312" w:hint="eastAsia"/>
          <w:sz w:val="28"/>
          <w:szCs w:val="28"/>
        </w:rPr>
        <w:t>100</w:t>
      </w:r>
      <w:r w:rsidR="00D855AF" w:rsidRPr="00D855AF">
        <w:rPr>
          <w:rFonts w:ascii="仿宋_GB2312" w:eastAsia="仿宋_GB2312" w:hint="eastAsia"/>
          <w:sz w:val="28"/>
          <w:szCs w:val="28"/>
        </w:rPr>
        <w:t>%；</w:t>
      </w:r>
      <w:r w:rsidR="00D855AF" w:rsidRPr="00B87260">
        <w:rPr>
          <w:rFonts w:ascii="仿宋_GB2312" w:eastAsia="仿宋_GB2312" w:hint="eastAsia"/>
          <w:sz w:val="28"/>
          <w:szCs w:val="28"/>
        </w:rPr>
        <w:t>累计支出</w:t>
      </w:r>
      <w:r w:rsidR="003D6880">
        <w:rPr>
          <w:rFonts w:ascii="仿宋_GB2312" w:eastAsia="仿宋_GB2312" w:hint="eastAsia"/>
          <w:sz w:val="28"/>
          <w:szCs w:val="28"/>
        </w:rPr>
        <w:t>25357.5</w:t>
      </w:r>
      <w:r w:rsidR="00D855AF" w:rsidRPr="00B87260">
        <w:rPr>
          <w:rFonts w:ascii="仿宋_GB2312" w:eastAsia="仿宋_GB2312" w:hint="eastAsia"/>
          <w:sz w:val="28"/>
          <w:szCs w:val="28"/>
        </w:rPr>
        <w:t>万元，</w:t>
      </w:r>
      <w:r w:rsidR="00D855AF" w:rsidRPr="00D855AF">
        <w:rPr>
          <w:rFonts w:ascii="仿宋_GB2312" w:eastAsia="仿宋_GB2312" w:hint="eastAsia"/>
          <w:sz w:val="28"/>
          <w:szCs w:val="28"/>
        </w:rPr>
        <w:t>支出率</w:t>
      </w:r>
      <w:r w:rsidR="003D6880">
        <w:rPr>
          <w:rFonts w:ascii="仿宋_GB2312" w:eastAsia="仿宋_GB2312" w:hint="eastAsia"/>
          <w:sz w:val="28"/>
          <w:szCs w:val="28"/>
        </w:rPr>
        <w:t>43.1</w:t>
      </w:r>
      <w:r w:rsidR="00D855AF" w:rsidRPr="00D855AF">
        <w:rPr>
          <w:rFonts w:ascii="仿宋_GB2312" w:eastAsia="仿宋_GB2312" w:hint="eastAsia"/>
          <w:sz w:val="28"/>
          <w:szCs w:val="28"/>
        </w:rPr>
        <w:t>%</w:t>
      </w:r>
      <w:r w:rsidR="00433323">
        <w:rPr>
          <w:rFonts w:ascii="仿宋_GB2312" w:eastAsia="仿宋_GB2312" w:hint="eastAsia"/>
          <w:sz w:val="28"/>
          <w:szCs w:val="28"/>
        </w:rPr>
        <w:t>（因8</w:t>
      </w:r>
      <w:r w:rsidR="005E2434">
        <w:rPr>
          <w:rFonts w:ascii="仿宋_GB2312" w:eastAsia="仿宋_GB2312" w:hint="eastAsia"/>
          <w:sz w:val="28"/>
          <w:szCs w:val="28"/>
        </w:rPr>
        <w:t>-</w:t>
      </w:r>
      <w:r w:rsidR="00433323">
        <w:rPr>
          <w:rFonts w:ascii="仿宋_GB2312" w:eastAsia="仿宋_GB2312" w:hint="eastAsia"/>
          <w:sz w:val="28"/>
          <w:szCs w:val="28"/>
        </w:rPr>
        <w:t>9月陆续接收纳入中央直达资金的抢险救灾资金累计达4.29亿元，直达资金规模骤增，导致</w:t>
      </w:r>
      <w:r w:rsidR="00747B7D">
        <w:rPr>
          <w:rFonts w:ascii="仿宋_GB2312" w:eastAsia="仿宋_GB2312" w:hint="eastAsia"/>
          <w:sz w:val="28"/>
          <w:szCs w:val="28"/>
        </w:rPr>
        <w:t>我区</w:t>
      </w:r>
      <w:r w:rsidR="00433323">
        <w:rPr>
          <w:rFonts w:ascii="仿宋_GB2312" w:eastAsia="仿宋_GB2312" w:hint="eastAsia"/>
          <w:sz w:val="28"/>
          <w:szCs w:val="28"/>
        </w:rPr>
        <w:t>直达资金整体支出进度骤降）</w:t>
      </w:r>
      <w:r w:rsidR="00D855AF" w:rsidRPr="00D855AF">
        <w:rPr>
          <w:rFonts w:ascii="仿宋_GB2312" w:eastAsia="仿宋_GB2312" w:hint="eastAsia"/>
          <w:sz w:val="28"/>
          <w:szCs w:val="28"/>
        </w:rPr>
        <w:t>。</w:t>
      </w:r>
      <w:r w:rsidRPr="002C7B63">
        <w:rPr>
          <w:rFonts w:ascii="仿宋_GB2312" w:eastAsia="仿宋_GB2312" w:hint="eastAsia"/>
          <w:sz w:val="28"/>
          <w:szCs w:val="28"/>
        </w:rPr>
        <w:t>具体支出结构及主要成效如下：</w:t>
      </w:r>
    </w:p>
    <w:p w:rsidR="00D27D39" w:rsidRDefault="00D27D39"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3F39C0">
        <w:rPr>
          <w:rFonts w:ascii="仿宋_GB2312" w:eastAsia="仿宋_GB2312" w:hint="eastAsia"/>
          <w:sz w:val="28"/>
          <w:szCs w:val="28"/>
        </w:rPr>
        <w:t>2059.17</w:t>
      </w:r>
      <w:r>
        <w:rPr>
          <w:rFonts w:ascii="仿宋_GB2312" w:eastAsia="仿宋_GB2312" w:hint="eastAsia"/>
          <w:sz w:val="28"/>
          <w:szCs w:val="28"/>
        </w:rPr>
        <w:t>万元，支出进度</w:t>
      </w:r>
      <w:r w:rsidR="003F39C0">
        <w:rPr>
          <w:rFonts w:ascii="仿宋_GB2312" w:eastAsia="仿宋_GB2312" w:hint="eastAsia"/>
          <w:sz w:val="28"/>
          <w:szCs w:val="28"/>
        </w:rPr>
        <w:t>90.6</w:t>
      </w:r>
      <w:r>
        <w:rPr>
          <w:rFonts w:ascii="仿宋_GB2312" w:eastAsia="仿宋_GB2312" w:hint="eastAsia"/>
          <w:sz w:val="28"/>
          <w:szCs w:val="28"/>
        </w:rPr>
        <w:t>%；</w:t>
      </w:r>
      <w:r w:rsidRPr="00D27D39">
        <w:rPr>
          <w:rFonts w:ascii="仿宋_GB2312" w:eastAsia="仿宋_GB2312" w:hint="eastAsia"/>
          <w:sz w:val="28"/>
          <w:szCs w:val="28"/>
        </w:rPr>
        <w:t>保障下沉镇街的劳动保障协管员、村级动物防疫员、治安巡防员等纳入镇街统一管理的公益性就业组织协管员正常开展工作。</w:t>
      </w:r>
    </w:p>
    <w:p w:rsidR="00FF39B3" w:rsidRDefault="002D18EE"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FF39B3" w:rsidRPr="001D0190">
        <w:rPr>
          <w:rFonts w:ascii="仿宋_GB2312" w:eastAsia="仿宋_GB2312" w:hint="eastAsia"/>
          <w:sz w:val="28"/>
          <w:szCs w:val="28"/>
        </w:rPr>
        <w:t>.优抚对象补助经费：支出</w:t>
      </w:r>
      <w:r w:rsidR="003F39C0">
        <w:rPr>
          <w:rFonts w:ascii="仿宋_GB2312" w:eastAsia="仿宋_GB2312" w:hint="eastAsia"/>
          <w:sz w:val="28"/>
          <w:szCs w:val="28"/>
        </w:rPr>
        <w:t>796.5</w:t>
      </w:r>
      <w:r w:rsidR="00FF39B3" w:rsidRPr="001D0190">
        <w:rPr>
          <w:rFonts w:ascii="仿宋_GB2312" w:eastAsia="仿宋_GB2312" w:hint="eastAsia"/>
          <w:sz w:val="28"/>
          <w:szCs w:val="28"/>
        </w:rPr>
        <w:t>万元，支出进度</w:t>
      </w:r>
      <w:r w:rsidR="00DD37C5">
        <w:rPr>
          <w:rFonts w:ascii="仿宋_GB2312" w:eastAsia="仿宋_GB2312" w:hint="eastAsia"/>
          <w:sz w:val="28"/>
          <w:szCs w:val="28"/>
        </w:rPr>
        <w:t>100</w:t>
      </w:r>
      <w:r w:rsidR="00FF39B3" w:rsidRPr="001D0190">
        <w:rPr>
          <w:rFonts w:ascii="仿宋_GB2312" w:eastAsia="仿宋_GB2312" w:hint="eastAsia"/>
          <w:sz w:val="28"/>
          <w:szCs w:val="28"/>
        </w:rPr>
        <w:t>%；</w:t>
      </w:r>
      <w:r w:rsidR="004B504F">
        <w:rPr>
          <w:rFonts w:ascii="仿宋_GB2312" w:eastAsia="仿宋_GB2312" w:hint="eastAsia"/>
          <w:sz w:val="28"/>
          <w:szCs w:val="28"/>
        </w:rPr>
        <w:t>发放</w:t>
      </w:r>
      <w:r w:rsidR="004B504F">
        <w:rPr>
          <w:rFonts w:ascii="仿宋_GB2312" w:eastAsia="仿宋_GB2312"/>
          <w:sz w:val="28"/>
          <w:szCs w:val="28"/>
        </w:rPr>
        <w:t>优抚对象定期抚恤金和补助金</w:t>
      </w:r>
      <w:r w:rsidR="004B504F">
        <w:rPr>
          <w:rFonts w:ascii="仿宋_GB2312" w:eastAsia="仿宋_GB2312" w:hint="eastAsia"/>
          <w:sz w:val="28"/>
          <w:szCs w:val="28"/>
        </w:rPr>
        <w:t>，</w:t>
      </w:r>
      <w:r w:rsidR="004B504F">
        <w:rPr>
          <w:rFonts w:ascii="仿宋_GB2312" w:eastAsia="仿宋_GB2312"/>
          <w:sz w:val="28"/>
          <w:szCs w:val="28"/>
        </w:rPr>
        <w:t>减轻重点优抚对象生活压力</w:t>
      </w:r>
      <w:r w:rsidR="004B504F">
        <w:rPr>
          <w:rFonts w:ascii="仿宋_GB2312" w:eastAsia="仿宋_GB2312" w:hint="eastAsia"/>
          <w:sz w:val="28"/>
          <w:szCs w:val="28"/>
        </w:rPr>
        <w:t>；</w:t>
      </w:r>
      <w:r w:rsidR="00FF39B3" w:rsidRPr="004B504F">
        <w:rPr>
          <w:rFonts w:ascii="仿宋_GB2312" w:eastAsia="仿宋_GB2312" w:hint="eastAsia"/>
          <w:sz w:val="28"/>
          <w:szCs w:val="28"/>
        </w:rPr>
        <w:t>慰问全区</w:t>
      </w:r>
      <w:r w:rsidR="004B504F">
        <w:rPr>
          <w:rFonts w:ascii="仿宋_GB2312" w:eastAsia="仿宋_GB2312" w:hint="eastAsia"/>
          <w:sz w:val="28"/>
          <w:szCs w:val="28"/>
        </w:rPr>
        <w:t>重点</w:t>
      </w:r>
      <w:r w:rsidR="00FF39B3" w:rsidRPr="004B504F">
        <w:rPr>
          <w:rFonts w:ascii="仿宋_GB2312" w:eastAsia="仿宋_GB2312" w:hint="eastAsia"/>
          <w:sz w:val="28"/>
          <w:szCs w:val="28"/>
        </w:rPr>
        <w:t>优抚对象（烈士子女、伤残军人、农籍老兵等），体现党和政府对保家卫国功臣的关爱。</w:t>
      </w:r>
    </w:p>
    <w:p w:rsidR="0028387B" w:rsidRDefault="003B5306"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28387B">
        <w:rPr>
          <w:rFonts w:ascii="仿宋_GB2312" w:eastAsia="仿宋_GB2312" w:hint="eastAsia"/>
          <w:sz w:val="28"/>
          <w:szCs w:val="28"/>
        </w:rPr>
        <w:t>.优抚对象医疗</w:t>
      </w:r>
      <w:r w:rsidR="003F39C0">
        <w:rPr>
          <w:rFonts w:ascii="仿宋_GB2312" w:eastAsia="仿宋_GB2312" w:hint="eastAsia"/>
          <w:sz w:val="28"/>
          <w:szCs w:val="28"/>
        </w:rPr>
        <w:t>保障</w:t>
      </w:r>
      <w:r w:rsidR="0028387B">
        <w:rPr>
          <w:rFonts w:ascii="仿宋_GB2312" w:eastAsia="仿宋_GB2312" w:hint="eastAsia"/>
          <w:sz w:val="28"/>
          <w:szCs w:val="28"/>
        </w:rPr>
        <w:t>经费：支出</w:t>
      </w:r>
      <w:r w:rsidR="00647A24">
        <w:rPr>
          <w:rFonts w:ascii="仿宋_GB2312" w:eastAsia="仿宋_GB2312" w:hint="eastAsia"/>
          <w:sz w:val="28"/>
          <w:szCs w:val="28"/>
        </w:rPr>
        <w:t>22.32</w:t>
      </w:r>
      <w:r w:rsidR="0028387B">
        <w:rPr>
          <w:rFonts w:ascii="仿宋_GB2312" w:eastAsia="仿宋_GB2312" w:hint="eastAsia"/>
          <w:sz w:val="28"/>
          <w:szCs w:val="28"/>
        </w:rPr>
        <w:t>万元，支出进度</w:t>
      </w:r>
      <w:r w:rsidR="002D18EE">
        <w:rPr>
          <w:rFonts w:ascii="仿宋_GB2312" w:eastAsia="仿宋_GB2312" w:hint="eastAsia"/>
          <w:sz w:val="28"/>
          <w:szCs w:val="28"/>
        </w:rPr>
        <w:t>100</w:t>
      </w:r>
      <w:r w:rsidR="0028387B">
        <w:rPr>
          <w:rFonts w:ascii="仿宋_GB2312" w:eastAsia="仿宋_GB2312" w:hint="eastAsia"/>
          <w:sz w:val="28"/>
          <w:szCs w:val="28"/>
        </w:rPr>
        <w:t>%；用于减轻优抚对象医疗负担。</w:t>
      </w:r>
    </w:p>
    <w:p w:rsidR="00B8180B" w:rsidRDefault="00B8180B"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Pr="00B8180B">
        <w:rPr>
          <w:rFonts w:ascii="仿宋_GB2312" w:eastAsia="仿宋_GB2312" w:hint="eastAsia"/>
          <w:sz w:val="28"/>
          <w:szCs w:val="28"/>
        </w:rPr>
        <w:t>计划生育转移支付资金</w:t>
      </w:r>
      <w:r>
        <w:rPr>
          <w:rFonts w:ascii="仿宋_GB2312" w:eastAsia="仿宋_GB2312" w:hint="eastAsia"/>
          <w:sz w:val="28"/>
          <w:szCs w:val="28"/>
        </w:rPr>
        <w:t>:支出92万元，支出进度100%；</w:t>
      </w:r>
      <w:r w:rsidRPr="00B8180B">
        <w:rPr>
          <w:rFonts w:ascii="仿宋_GB2312" w:eastAsia="仿宋_GB2312" w:hint="eastAsia"/>
          <w:sz w:val="28"/>
          <w:szCs w:val="28"/>
        </w:rPr>
        <w:t>实施农村计划生育家庭奖励扶助制度，解决农村独生子女和双女家庭的养老问题。提高家庭发展能力。实施计划生育家庭特别扶助制度，缓解计划生育困难家庭在生产、生活、医疗和养老等方面的特殊困难，保障和改善民生，促进社会和谐稳定。</w:t>
      </w:r>
    </w:p>
    <w:p w:rsidR="0028387B" w:rsidRDefault="00B8180B"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28387B">
        <w:rPr>
          <w:rFonts w:ascii="仿宋_GB2312" w:eastAsia="仿宋_GB2312" w:hint="eastAsia"/>
          <w:sz w:val="28"/>
          <w:szCs w:val="28"/>
        </w:rPr>
        <w:t>.困难群众救助补助经费：支出</w:t>
      </w:r>
      <w:r w:rsidR="0075234B">
        <w:rPr>
          <w:rFonts w:ascii="仿宋_GB2312" w:eastAsia="仿宋_GB2312" w:hint="eastAsia"/>
          <w:sz w:val="28"/>
          <w:szCs w:val="28"/>
        </w:rPr>
        <w:t>6</w:t>
      </w:r>
      <w:r w:rsidR="000D38B0">
        <w:rPr>
          <w:rFonts w:ascii="仿宋_GB2312" w:eastAsia="仿宋_GB2312" w:hint="eastAsia"/>
          <w:sz w:val="28"/>
          <w:szCs w:val="28"/>
        </w:rPr>
        <w:t>61.54</w:t>
      </w:r>
      <w:r w:rsidR="0028387B">
        <w:rPr>
          <w:rFonts w:ascii="仿宋_GB2312" w:eastAsia="仿宋_GB2312" w:hint="eastAsia"/>
          <w:sz w:val="28"/>
          <w:szCs w:val="28"/>
        </w:rPr>
        <w:t>万元，支出进度</w:t>
      </w:r>
      <w:r w:rsidR="0075234B">
        <w:rPr>
          <w:rFonts w:ascii="仿宋_GB2312" w:eastAsia="仿宋_GB2312" w:hint="eastAsia"/>
          <w:sz w:val="28"/>
          <w:szCs w:val="28"/>
        </w:rPr>
        <w:t>100</w:t>
      </w:r>
      <w:r w:rsidR="0028387B">
        <w:rPr>
          <w:rFonts w:ascii="仿宋_GB2312" w:eastAsia="仿宋_GB2312" w:hint="eastAsia"/>
          <w:sz w:val="28"/>
          <w:szCs w:val="28"/>
        </w:rPr>
        <w:t>%；扎牢</w:t>
      </w:r>
      <w:r w:rsidR="0028387B">
        <w:rPr>
          <w:rFonts w:ascii="仿宋_GB2312" w:eastAsia="仿宋_GB2312"/>
          <w:sz w:val="28"/>
          <w:szCs w:val="28"/>
        </w:rPr>
        <w:t>社会救助红线底线</w:t>
      </w:r>
      <w:r w:rsidR="0028387B">
        <w:rPr>
          <w:rFonts w:ascii="仿宋_GB2312" w:eastAsia="仿宋_GB2312" w:hint="eastAsia"/>
          <w:sz w:val="28"/>
          <w:szCs w:val="28"/>
        </w:rPr>
        <w:t>、提升</w:t>
      </w:r>
      <w:r w:rsidR="0028387B">
        <w:rPr>
          <w:rFonts w:ascii="仿宋_GB2312" w:eastAsia="仿宋_GB2312"/>
          <w:sz w:val="28"/>
          <w:szCs w:val="28"/>
        </w:rPr>
        <w:t>社会保障水平，</w:t>
      </w:r>
      <w:r w:rsidR="0028387B">
        <w:rPr>
          <w:rFonts w:ascii="仿宋_GB2312" w:eastAsia="仿宋_GB2312" w:hint="eastAsia"/>
          <w:sz w:val="28"/>
          <w:szCs w:val="28"/>
        </w:rPr>
        <w:t>减轻困难群众生活压力，</w:t>
      </w:r>
      <w:r w:rsidR="0028387B">
        <w:rPr>
          <w:rFonts w:ascii="仿宋_GB2312" w:eastAsia="仿宋_GB2312"/>
          <w:sz w:val="28"/>
          <w:szCs w:val="28"/>
        </w:rPr>
        <w:t>提高老百姓的幸福感</w:t>
      </w:r>
      <w:r w:rsidR="0028387B">
        <w:rPr>
          <w:rFonts w:ascii="仿宋_GB2312" w:eastAsia="仿宋_GB2312" w:hint="eastAsia"/>
          <w:sz w:val="28"/>
          <w:szCs w:val="28"/>
        </w:rPr>
        <w:t>、</w:t>
      </w:r>
      <w:r w:rsidR="0028387B">
        <w:rPr>
          <w:rFonts w:ascii="仿宋_GB2312" w:eastAsia="仿宋_GB2312"/>
          <w:sz w:val="28"/>
          <w:szCs w:val="28"/>
        </w:rPr>
        <w:t>获得</w:t>
      </w:r>
      <w:r w:rsidR="0028387B">
        <w:rPr>
          <w:rFonts w:ascii="仿宋_GB2312" w:eastAsia="仿宋_GB2312" w:hint="eastAsia"/>
          <w:sz w:val="28"/>
          <w:szCs w:val="28"/>
        </w:rPr>
        <w:t>感。</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FF39B3" w:rsidRPr="001D0190">
        <w:rPr>
          <w:rFonts w:ascii="仿宋_GB2312" w:eastAsia="仿宋_GB2312" w:hint="eastAsia"/>
          <w:sz w:val="28"/>
          <w:szCs w:val="28"/>
        </w:rPr>
        <w:t>.残疾人事业发展补助经费：支出</w:t>
      </w:r>
      <w:r w:rsidR="0075234B">
        <w:rPr>
          <w:rFonts w:ascii="仿宋_GB2312" w:eastAsia="仿宋_GB2312" w:hint="eastAsia"/>
          <w:sz w:val="28"/>
          <w:szCs w:val="28"/>
        </w:rPr>
        <w:t>86.94</w:t>
      </w:r>
      <w:r w:rsidR="00FF39B3" w:rsidRPr="001D0190">
        <w:rPr>
          <w:rFonts w:ascii="仿宋_GB2312" w:eastAsia="仿宋_GB2312" w:hint="eastAsia"/>
          <w:sz w:val="28"/>
          <w:szCs w:val="28"/>
        </w:rPr>
        <w:t>万元，支出进度</w:t>
      </w:r>
      <w:r w:rsidR="0075234B">
        <w:rPr>
          <w:rFonts w:ascii="仿宋_GB2312" w:eastAsia="仿宋_GB2312" w:hint="eastAsia"/>
          <w:sz w:val="28"/>
          <w:szCs w:val="28"/>
        </w:rPr>
        <w:t>99.4</w:t>
      </w:r>
      <w:r w:rsidR="00FF39B3" w:rsidRPr="001D0190">
        <w:rPr>
          <w:rFonts w:ascii="仿宋_GB2312" w:eastAsia="仿宋_GB2312" w:hint="eastAsia"/>
          <w:sz w:val="28"/>
          <w:szCs w:val="28"/>
        </w:rPr>
        <w:t>%；</w:t>
      </w:r>
      <w:r w:rsidR="00FF39B3" w:rsidRPr="004B504F">
        <w:rPr>
          <w:rFonts w:ascii="仿宋_GB2312" w:eastAsia="仿宋_GB2312" w:hint="eastAsia"/>
          <w:sz w:val="28"/>
          <w:szCs w:val="28"/>
        </w:rPr>
        <w:t>一是为残疾人机动轮椅车提供燃油补贴，减轻残疾困难群体经济负担。二是落实残疾人康复政策，提高残疾人康复水平，为残疾人康复</w:t>
      </w:r>
      <w:r w:rsidR="00FF39B3" w:rsidRPr="004B504F">
        <w:rPr>
          <w:rFonts w:ascii="仿宋_GB2312" w:eastAsia="仿宋_GB2312" w:hint="eastAsia"/>
          <w:sz w:val="28"/>
          <w:szCs w:val="28"/>
        </w:rPr>
        <w:lastRenderedPageBreak/>
        <w:t>提供必要的场地器械康复指导等服务。</w:t>
      </w:r>
    </w:p>
    <w:p w:rsidR="00FF39B3" w:rsidRPr="001D0190"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FF39B3" w:rsidRPr="001D0190">
        <w:rPr>
          <w:rFonts w:ascii="仿宋_GB2312" w:eastAsia="仿宋_GB2312" w:hint="eastAsia"/>
          <w:sz w:val="28"/>
          <w:szCs w:val="28"/>
        </w:rPr>
        <w:t>.城乡义务教育补助经费：</w:t>
      </w:r>
      <w:r w:rsidR="00FF39B3" w:rsidRPr="002C7B63">
        <w:rPr>
          <w:rFonts w:ascii="仿宋_GB2312" w:eastAsia="仿宋_GB2312" w:hint="eastAsia"/>
          <w:sz w:val="28"/>
          <w:szCs w:val="28"/>
        </w:rPr>
        <w:t>支出</w:t>
      </w:r>
      <w:r w:rsidR="00F91F83" w:rsidRPr="00B87260">
        <w:rPr>
          <w:rFonts w:ascii="仿宋_GB2312" w:eastAsia="仿宋_GB2312" w:hint="eastAsia"/>
          <w:sz w:val="28"/>
          <w:szCs w:val="28"/>
        </w:rPr>
        <w:t>1</w:t>
      </w:r>
      <w:r w:rsidR="00D566C8">
        <w:rPr>
          <w:rFonts w:ascii="仿宋_GB2312" w:eastAsia="仿宋_GB2312" w:hint="eastAsia"/>
          <w:sz w:val="28"/>
          <w:szCs w:val="28"/>
        </w:rPr>
        <w:t>867.12</w:t>
      </w:r>
      <w:r w:rsidR="00FF39B3" w:rsidRPr="00B87260">
        <w:rPr>
          <w:rFonts w:ascii="仿宋_GB2312" w:eastAsia="仿宋_GB2312" w:hint="eastAsia"/>
          <w:sz w:val="28"/>
          <w:szCs w:val="28"/>
        </w:rPr>
        <w:t>万元，支出进度</w:t>
      </w:r>
      <w:r w:rsidR="001A47B1" w:rsidRPr="00B87260">
        <w:rPr>
          <w:rFonts w:ascii="仿宋_GB2312" w:eastAsia="仿宋_GB2312" w:hint="eastAsia"/>
          <w:sz w:val="28"/>
          <w:szCs w:val="28"/>
        </w:rPr>
        <w:t>9</w:t>
      </w:r>
      <w:r w:rsidR="00D566C8">
        <w:rPr>
          <w:rFonts w:ascii="仿宋_GB2312" w:eastAsia="仿宋_GB2312" w:hint="eastAsia"/>
          <w:sz w:val="28"/>
          <w:szCs w:val="28"/>
        </w:rPr>
        <w:t>6.1</w:t>
      </w:r>
      <w:r w:rsidR="00FF39B3" w:rsidRPr="00B87260">
        <w:rPr>
          <w:rFonts w:ascii="仿宋_GB2312" w:eastAsia="仿宋_GB2312" w:hint="eastAsia"/>
          <w:sz w:val="28"/>
          <w:szCs w:val="28"/>
        </w:rPr>
        <w:t>%；</w:t>
      </w:r>
      <w:r w:rsidR="00FF39B3" w:rsidRPr="001D0190">
        <w:rPr>
          <w:rFonts w:ascii="仿宋_GB2312" w:eastAsia="仿宋_GB2312" w:hint="eastAsia"/>
          <w:sz w:val="28"/>
          <w:szCs w:val="28"/>
        </w:rPr>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FF39B3" w:rsidRPr="001D0190">
        <w:rPr>
          <w:rFonts w:ascii="仿宋_GB2312" w:eastAsia="仿宋_GB2312" w:hint="eastAsia"/>
          <w:sz w:val="28"/>
          <w:szCs w:val="28"/>
        </w:rPr>
        <w:t>.学生资助补助经费：支出</w:t>
      </w:r>
      <w:r w:rsidR="00E976B4">
        <w:rPr>
          <w:rFonts w:ascii="仿宋_GB2312" w:eastAsia="仿宋_GB2312" w:hint="eastAsia"/>
          <w:sz w:val="28"/>
          <w:szCs w:val="28"/>
        </w:rPr>
        <w:t>5.16</w:t>
      </w:r>
      <w:r w:rsidR="00FF39B3" w:rsidRPr="001D0190">
        <w:rPr>
          <w:rFonts w:ascii="仿宋_GB2312" w:eastAsia="仿宋_GB2312" w:hint="eastAsia"/>
          <w:sz w:val="28"/>
          <w:szCs w:val="28"/>
        </w:rPr>
        <w:t>万元，支出进度</w:t>
      </w:r>
      <w:r w:rsidR="00E976B4">
        <w:rPr>
          <w:rFonts w:ascii="仿宋_GB2312" w:eastAsia="仿宋_GB2312" w:hint="eastAsia"/>
          <w:sz w:val="28"/>
          <w:szCs w:val="28"/>
        </w:rPr>
        <w:t>86</w:t>
      </w:r>
      <w:r w:rsidR="00FF39B3" w:rsidRPr="001D0190">
        <w:rPr>
          <w:rFonts w:ascii="仿宋_GB2312" w:eastAsia="仿宋_GB2312" w:hint="eastAsia"/>
          <w:sz w:val="28"/>
          <w:szCs w:val="28"/>
        </w:rPr>
        <w:t>%；积极落实资助政策及教育保障机制，为家庭经济困难高中生发放国家助学金，保障家庭经济困难学生顺利完成学业。</w:t>
      </w:r>
    </w:p>
    <w:p w:rsidR="00F9057E" w:rsidRDefault="00B8180B" w:rsidP="00F9057E">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00F9057E">
        <w:rPr>
          <w:rFonts w:ascii="仿宋_GB2312" w:eastAsia="仿宋_GB2312" w:hint="eastAsia"/>
          <w:sz w:val="28"/>
          <w:szCs w:val="28"/>
        </w:rPr>
        <w:t>.中央财政城镇保障性安居工程补助资金：支出</w:t>
      </w:r>
      <w:r w:rsidR="00F91F83">
        <w:rPr>
          <w:rFonts w:ascii="仿宋_GB2312" w:eastAsia="仿宋_GB2312" w:hint="eastAsia"/>
          <w:sz w:val="28"/>
          <w:szCs w:val="28"/>
        </w:rPr>
        <w:t>3</w:t>
      </w:r>
      <w:r w:rsidR="00D833C4">
        <w:rPr>
          <w:rFonts w:ascii="仿宋_GB2312" w:eastAsia="仿宋_GB2312" w:hint="eastAsia"/>
          <w:sz w:val="28"/>
          <w:szCs w:val="28"/>
        </w:rPr>
        <w:t>983</w:t>
      </w:r>
      <w:r w:rsidR="00F9057E">
        <w:rPr>
          <w:rFonts w:ascii="仿宋_GB2312" w:eastAsia="仿宋_GB2312" w:hint="eastAsia"/>
          <w:sz w:val="28"/>
          <w:szCs w:val="28"/>
        </w:rPr>
        <w:t>万元，支出进度</w:t>
      </w:r>
      <w:r w:rsidR="00D833C4">
        <w:rPr>
          <w:rFonts w:ascii="仿宋_GB2312" w:eastAsia="仿宋_GB2312" w:hint="eastAsia"/>
          <w:sz w:val="28"/>
          <w:szCs w:val="28"/>
        </w:rPr>
        <w:t>100</w:t>
      </w:r>
      <w:r w:rsidR="00F9057E">
        <w:rPr>
          <w:rFonts w:ascii="仿宋_GB2312" w:eastAsia="仿宋_GB2312" w:hint="eastAsia"/>
          <w:sz w:val="28"/>
          <w:szCs w:val="28"/>
        </w:rPr>
        <w:t>%；对符合市场租房补贴的申请家庭做到“应保尽保”准确发放补贴，有效解决了我区中、低收入住房困难家庭的住房问题。</w:t>
      </w:r>
    </w:p>
    <w:p w:rsidR="00F9057E"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10</w:t>
      </w:r>
      <w:r w:rsidR="00D70099">
        <w:rPr>
          <w:rFonts w:ascii="仿宋_GB2312" w:eastAsia="仿宋_GB2312" w:hint="eastAsia"/>
          <w:sz w:val="28"/>
          <w:szCs w:val="28"/>
        </w:rPr>
        <w:t>.普惠金融发展专项资金：支出</w:t>
      </w:r>
      <w:r w:rsidR="00D566C8">
        <w:rPr>
          <w:rFonts w:ascii="仿宋_GB2312" w:eastAsia="仿宋_GB2312" w:hint="eastAsia"/>
          <w:sz w:val="28"/>
          <w:szCs w:val="28"/>
        </w:rPr>
        <w:t>46.23</w:t>
      </w:r>
      <w:r w:rsidR="00D70099">
        <w:rPr>
          <w:rFonts w:ascii="仿宋_GB2312" w:eastAsia="仿宋_GB2312" w:hint="eastAsia"/>
          <w:sz w:val="28"/>
          <w:szCs w:val="28"/>
        </w:rPr>
        <w:t>万元，支出进度</w:t>
      </w:r>
      <w:r w:rsidR="00D566C8">
        <w:rPr>
          <w:rFonts w:ascii="仿宋_GB2312" w:eastAsia="仿宋_GB2312" w:hint="eastAsia"/>
          <w:sz w:val="28"/>
          <w:szCs w:val="28"/>
        </w:rPr>
        <w:t>72.5</w:t>
      </w:r>
      <w:r w:rsidR="00D70099">
        <w:rPr>
          <w:rFonts w:ascii="仿宋_GB2312" w:eastAsia="仿宋_GB2312" w:hint="eastAsia"/>
          <w:sz w:val="28"/>
          <w:szCs w:val="28"/>
        </w:rPr>
        <w:t>%；用于创业担保贷款贴息，支持重点就业群体、小微企业融资发展，增强金融普惠性，推动普惠金融高质量发展。</w:t>
      </w:r>
    </w:p>
    <w:p w:rsidR="00D70099"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11</w:t>
      </w:r>
      <w:r w:rsidR="00D70099">
        <w:rPr>
          <w:rFonts w:ascii="仿宋_GB2312" w:eastAsia="仿宋_GB2312" w:hint="eastAsia"/>
          <w:sz w:val="28"/>
          <w:szCs w:val="28"/>
        </w:rPr>
        <w:t>.</w:t>
      </w:r>
      <w:r w:rsidR="004A574B" w:rsidRPr="00054E8D">
        <w:rPr>
          <w:rFonts w:ascii="仿宋_GB2312" w:eastAsia="仿宋_GB2312" w:hint="eastAsia"/>
          <w:sz w:val="28"/>
          <w:szCs w:val="28"/>
        </w:rPr>
        <w:t>支持基层落实减税降费和重点民生等专项转移支付</w:t>
      </w:r>
      <w:r w:rsidR="004A574B">
        <w:rPr>
          <w:rFonts w:ascii="仿宋_GB2312" w:eastAsia="仿宋_GB2312" w:hint="eastAsia"/>
          <w:sz w:val="28"/>
          <w:szCs w:val="28"/>
        </w:rPr>
        <w:t>：支出4300万元，支出进度100%；</w:t>
      </w:r>
      <w:r w:rsidR="00C524B3">
        <w:rPr>
          <w:rFonts w:ascii="仿宋_GB2312" w:eastAsia="仿宋_GB2312" w:hint="eastAsia"/>
          <w:sz w:val="28"/>
          <w:szCs w:val="28"/>
        </w:rPr>
        <w:t>用于</w:t>
      </w:r>
      <w:r w:rsidR="00C524B3" w:rsidRPr="00C524B3">
        <w:rPr>
          <w:rFonts w:ascii="仿宋_GB2312" w:eastAsia="仿宋_GB2312" w:hint="eastAsia"/>
          <w:sz w:val="28"/>
          <w:szCs w:val="28"/>
        </w:rPr>
        <w:t>城乡居民基本医疗保险财政补助资金</w:t>
      </w:r>
      <w:r w:rsidR="00C524B3">
        <w:rPr>
          <w:rFonts w:ascii="仿宋_GB2312" w:eastAsia="仿宋_GB2312" w:hint="eastAsia"/>
          <w:sz w:val="28"/>
          <w:szCs w:val="28"/>
        </w:rPr>
        <w:t>，</w:t>
      </w:r>
      <w:r w:rsidR="00B86EE5" w:rsidRPr="00B86EE5">
        <w:rPr>
          <w:rFonts w:ascii="仿宋_GB2312" w:eastAsia="仿宋_GB2312" w:hint="eastAsia"/>
          <w:sz w:val="28"/>
          <w:szCs w:val="28"/>
        </w:rPr>
        <w:t>保障城乡居民的基本医疗权益，提高城乡居民基本医疗保障水平，完善统筹城乡的基本医疗保险制度，健全社会医疗保障体系，促进首都经济发展与和谐稳定。</w:t>
      </w:r>
    </w:p>
    <w:p w:rsidR="004E2C3E" w:rsidRPr="00D70099" w:rsidRDefault="004E2C3E"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12.中央自然灾害救灾资金：</w:t>
      </w:r>
      <w:r w:rsidRPr="00B87260">
        <w:rPr>
          <w:rFonts w:ascii="仿宋_GB2312" w:eastAsia="仿宋_GB2312" w:hint="eastAsia"/>
          <w:sz w:val="28"/>
          <w:szCs w:val="28"/>
        </w:rPr>
        <w:t>支出</w:t>
      </w:r>
      <w:r w:rsidR="00CE531A">
        <w:rPr>
          <w:rFonts w:ascii="仿宋_GB2312" w:eastAsia="仿宋_GB2312" w:hint="eastAsia"/>
          <w:sz w:val="28"/>
          <w:szCs w:val="28"/>
        </w:rPr>
        <w:t>9752.94</w:t>
      </w:r>
      <w:r w:rsidRPr="00B87260">
        <w:rPr>
          <w:rFonts w:ascii="仿宋_GB2312" w:eastAsia="仿宋_GB2312" w:hint="eastAsia"/>
          <w:sz w:val="28"/>
          <w:szCs w:val="28"/>
        </w:rPr>
        <w:t>万元，支出进度</w:t>
      </w:r>
      <w:r w:rsidR="00CE531A">
        <w:rPr>
          <w:rFonts w:ascii="仿宋_GB2312" w:eastAsia="仿宋_GB2312" w:hint="eastAsia"/>
          <w:sz w:val="28"/>
          <w:szCs w:val="28"/>
        </w:rPr>
        <w:t>35.5</w:t>
      </w:r>
      <w:r w:rsidRPr="00B87260">
        <w:rPr>
          <w:rFonts w:ascii="仿宋_GB2312" w:eastAsia="仿宋_GB2312" w:hint="eastAsia"/>
          <w:sz w:val="28"/>
          <w:szCs w:val="28"/>
        </w:rPr>
        <w:t>%；</w:t>
      </w:r>
      <w:r>
        <w:rPr>
          <w:rFonts w:ascii="仿宋_GB2312" w:eastAsia="仿宋_GB2312" w:hint="eastAsia"/>
          <w:sz w:val="28"/>
          <w:szCs w:val="28"/>
        </w:rPr>
        <w:t>统筹用于搜救转移安置受灾人员、</w:t>
      </w:r>
      <w:r w:rsidR="00D22FEE">
        <w:rPr>
          <w:rFonts w:ascii="仿宋_GB2312" w:eastAsia="仿宋_GB2312" w:hint="eastAsia"/>
          <w:sz w:val="28"/>
          <w:szCs w:val="28"/>
        </w:rPr>
        <w:t>受灾人员救助、倒损房屋修缮及重建、</w:t>
      </w:r>
      <w:r>
        <w:rPr>
          <w:rFonts w:ascii="仿宋_GB2312" w:eastAsia="仿宋_GB2312" w:hint="eastAsia"/>
          <w:sz w:val="28"/>
          <w:szCs w:val="28"/>
        </w:rPr>
        <w:t>排危除险应急处置、</w:t>
      </w:r>
      <w:r w:rsidR="00D22FEE">
        <w:rPr>
          <w:rFonts w:ascii="仿宋_GB2312" w:eastAsia="仿宋_GB2312" w:hint="eastAsia"/>
          <w:sz w:val="28"/>
          <w:szCs w:val="28"/>
        </w:rPr>
        <w:t>地质灾害紧急处置、</w:t>
      </w:r>
      <w:r>
        <w:rPr>
          <w:rFonts w:ascii="仿宋_GB2312" w:eastAsia="仿宋_GB2312" w:hint="eastAsia"/>
          <w:sz w:val="28"/>
          <w:szCs w:val="28"/>
        </w:rPr>
        <w:t>开展次生灾害隐患排查和应急整治</w:t>
      </w:r>
      <w:r w:rsidR="00D22FEE">
        <w:rPr>
          <w:rFonts w:ascii="仿宋_GB2312" w:eastAsia="仿宋_GB2312" w:hint="eastAsia"/>
          <w:sz w:val="28"/>
          <w:szCs w:val="28"/>
        </w:rPr>
        <w:t>等相关工作，为防汛抢险救灾工作开展提供资金保障。</w:t>
      </w:r>
    </w:p>
    <w:sectPr w:rsidR="004E2C3E" w:rsidRPr="00D70099" w:rsidSect="0019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060" w:rsidRDefault="00B41060" w:rsidP="00FF39B3">
      <w:r>
        <w:separator/>
      </w:r>
    </w:p>
  </w:endnote>
  <w:endnote w:type="continuationSeparator" w:id="1">
    <w:p w:rsidR="00B41060" w:rsidRDefault="00B41060" w:rsidP="00FF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panose1 w:val="0201060901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060" w:rsidRDefault="00B41060" w:rsidP="00FF39B3">
      <w:r>
        <w:separator/>
      </w:r>
    </w:p>
  </w:footnote>
  <w:footnote w:type="continuationSeparator" w:id="1">
    <w:p w:rsidR="00B41060" w:rsidRDefault="00B41060" w:rsidP="00FF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3"/>
    <w:rsid w:val="000018C7"/>
    <w:rsid w:val="00042C41"/>
    <w:rsid w:val="0008755A"/>
    <w:rsid w:val="000C5C33"/>
    <w:rsid w:val="000D38B0"/>
    <w:rsid w:val="000E17C2"/>
    <w:rsid w:val="00167032"/>
    <w:rsid w:val="00190CCB"/>
    <w:rsid w:val="001A47B1"/>
    <w:rsid w:val="001C1D87"/>
    <w:rsid w:val="001D0190"/>
    <w:rsid w:val="001F48A1"/>
    <w:rsid w:val="00206933"/>
    <w:rsid w:val="00207289"/>
    <w:rsid w:val="00250A94"/>
    <w:rsid w:val="00261EF8"/>
    <w:rsid w:val="0028387B"/>
    <w:rsid w:val="0028566B"/>
    <w:rsid w:val="002C7B63"/>
    <w:rsid w:val="002D18EE"/>
    <w:rsid w:val="002E6260"/>
    <w:rsid w:val="003019C9"/>
    <w:rsid w:val="003112AB"/>
    <w:rsid w:val="00345937"/>
    <w:rsid w:val="0034675A"/>
    <w:rsid w:val="00355E52"/>
    <w:rsid w:val="00383E1E"/>
    <w:rsid w:val="003A4729"/>
    <w:rsid w:val="003B04EC"/>
    <w:rsid w:val="003B24E1"/>
    <w:rsid w:val="003B5306"/>
    <w:rsid w:val="003C42DC"/>
    <w:rsid w:val="003D6880"/>
    <w:rsid w:val="003E5F99"/>
    <w:rsid w:val="003F0A21"/>
    <w:rsid w:val="003F39C0"/>
    <w:rsid w:val="00433323"/>
    <w:rsid w:val="00433AD2"/>
    <w:rsid w:val="00486C8C"/>
    <w:rsid w:val="004A143F"/>
    <w:rsid w:val="004A574B"/>
    <w:rsid w:val="004B504F"/>
    <w:rsid w:val="004C1341"/>
    <w:rsid w:val="004C6AC3"/>
    <w:rsid w:val="004D10E9"/>
    <w:rsid w:val="004E2C3E"/>
    <w:rsid w:val="004F595E"/>
    <w:rsid w:val="0051471F"/>
    <w:rsid w:val="00544E94"/>
    <w:rsid w:val="00547FA0"/>
    <w:rsid w:val="00562096"/>
    <w:rsid w:val="00580148"/>
    <w:rsid w:val="00590F36"/>
    <w:rsid w:val="00595788"/>
    <w:rsid w:val="005A62A0"/>
    <w:rsid w:val="005B4431"/>
    <w:rsid w:val="005C6DC2"/>
    <w:rsid w:val="005E2434"/>
    <w:rsid w:val="005E60FB"/>
    <w:rsid w:val="005F242F"/>
    <w:rsid w:val="005F7E59"/>
    <w:rsid w:val="00616093"/>
    <w:rsid w:val="00647A24"/>
    <w:rsid w:val="006717C5"/>
    <w:rsid w:val="00674D31"/>
    <w:rsid w:val="006B7FC0"/>
    <w:rsid w:val="006F19A1"/>
    <w:rsid w:val="006F5B25"/>
    <w:rsid w:val="00715046"/>
    <w:rsid w:val="007307E1"/>
    <w:rsid w:val="00747B7D"/>
    <w:rsid w:val="0075234B"/>
    <w:rsid w:val="00752E05"/>
    <w:rsid w:val="0075655B"/>
    <w:rsid w:val="007B739F"/>
    <w:rsid w:val="007D6358"/>
    <w:rsid w:val="007E0919"/>
    <w:rsid w:val="007E552B"/>
    <w:rsid w:val="008102C2"/>
    <w:rsid w:val="0089750F"/>
    <w:rsid w:val="008D1F37"/>
    <w:rsid w:val="008F724A"/>
    <w:rsid w:val="00962BC9"/>
    <w:rsid w:val="009A5088"/>
    <w:rsid w:val="009B00A7"/>
    <w:rsid w:val="009D08D5"/>
    <w:rsid w:val="009D1DBD"/>
    <w:rsid w:val="009E0F0B"/>
    <w:rsid w:val="00A00AFC"/>
    <w:rsid w:val="00A51693"/>
    <w:rsid w:val="00A5410B"/>
    <w:rsid w:val="00A65DC6"/>
    <w:rsid w:val="00A710E2"/>
    <w:rsid w:val="00AA0569"/>
    <w:rsid w:val="00AC6816"/>
    <w:rsid w:val="00AD3060"/>
    <w:rsid w:val="00B03EC1"/>
    <w:rsid w:val="00B41060"/>
    <w:rsid w:val="00B8180B"/>
    <w:rsid w:val="00B86EE5"/>
    <w:rsid w:val="00B87260"/>
    <w:rsid w:val="00B95270"/>
    <w:rsid w:val="00BA0D71"/>
    <w:rsid w:val="00BA56F0"/>
    <w:rsid w:val="00BC006F"/>
    <w:rsid w:val="00BC2B0C"/>
    <w:rsid w:val="00BC66CC"/>
    <w:rsid w:val="00BD4FD5"/>
    <w:rsid w:val="00C524B3"/>
    <w:rsid w:val="00C564BA"/>
    <w:rsid w:val="00C76BDA"/>
    <w:rsid w:val="00CB044E"/>
    <w:rsid w:val="00CD24E8"/>
    <w:rsid w:val="00CD63BD"/>
    <w:rsid w:val="00CE531A"/>
    <w:rsid w:val="00CF5203"/>
    <w:rsid w:val="00D22FEE"/>
    <w:rsid w:val="00D27D39"/>
    <w:rsid w:val="00D4069A"/>
    <w:rsid w:val="00D566C8"/>
    <w:rsid w:val="00D635F9"/>
    <w:rsid w:val="00D70099"/>
    <w:rsid w:val="00D833C4"/>
    <w:rsid w:val="00D855AF"/>
    <w:rsid w:val="00D92B4E"/>
    <w:rsid w:val="00DC6C32"/>
    <w:rsid w:val="00DD37C5"/>
    <w:rsid w:val="00E4191A"/>
    <w:rsid w:val="00E471D3"/>
    <w:rsid w:val="00E674A2"/>
    <w:rsid w:val="00E6777A"/>
    <w:rsid w:val="00E976B4"/>
    <w:rsid w:val="00EB338C"/>
    <w:rsid w:val="00F10CC8"/>
    <w:rsid w:val="00F81E46"/>
    <w:rsid w:val="00F9057E"/>
    <w:rsid w:val="00F91F83"/>
    <w:rsid w:val="00FA0873"/>
    <w:rsid w:val="00FD6C53"/>
    <w:rsid w:val="00FF3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9B3"/>
    <w:rPr>
      <w:sz w:val="18"/>
      <w:szCs w:val="18"/>
    </w:rPr>
  </w:style>
  <w:style w:type="paragraph" w:styleId="a4">
    <w:name w:val="footer"/>
    <w:basedOn w:val="a"/>
    <w:link w:val="Char0"/>
    <w:uiPriority w:val="99"/>
    <w:unhideWhenUsed/>
    <w:rsid w:val="00FF3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F39B3"/>
    <w:rPr>
      <w:sz w:val="18"/>
      <w:szCs w:val="18"/>
    </w:rPr>
  </w:style>
</w:styles>
</file>

<file path=word/webSettings.xml><?xml version="1.0" encoding="utf-8"?>
<w:webSettings xmlns:r="http://schemas.openxmlformats.org/officeDocument/2006/relationships" xmlns:w="http://schemas.openxmlformats.org/wordprocessingml/2006/main">
  <w:divs>
    <w:div w:id="1101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王广伟</dc:creator>
  <cp:keywords/>
  <dc:description/>
  <cp:lastModifiedBy>王广伟</cp:lastModifiedBy>
  <cp:revision>104</cp:revision>
  <dcterms:created xsi:type="dcterms:W3CDTF">2022-02-22T04:35:00Z</dcterms:created>
  <dcterms:modified xsi:type="dcterms:W3CDTF">2023-12-07T02:44:00Z</dcterms:modified>
</cp:coreProperties>
</file>