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广安宏远物流有限公司的驾驶员霍梅</w:t>
      </w:r>
      <w:r>
        <w:rPr>
          <w:rFonts w:hint="eastAsia" w:ascii="宋体" w:hAnsi="宋体"/>
          <w:color w:val="auto"/>
          <w:szCs w:val="21"/>
          <w:lang w:val="en-US" w:eastAsia="zh-CN"/>
        </w:rPr>
        <w:t>*</w:t>
      </w:r>
      <w:r>
        <w:rPr>
          <w:rFonts w:hint="eastAsia" w:ascii="宋体" w:hAnsi="宋体"/>
          <w:color w:val="auto"/>
          <w:szCs w:val="21"/>
        </w:rPr>
        <w:t>未取得中华人民共和国道路危险货物运输驾驶员从业资格上岗作业案。行政处罚结果公示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1 1800163</w:t>
      </w: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广安宏远物流有限公司的驾驶员霍梅</w:t>
      </w:r>
      <w:r>
        <w:rPr>
          <w:rFonts w:hint="eastAsia" w:ascii="宋体" w:hAnsi="宋体"/>
          <w:color w:val="auto"/>
          <w:szCs w:val="21"/>
          <w:lang w:val="en-US" w:eastAsia="zh-CN"/>
        </w:rPr>
        <w:t>*</w:t>
      </w:r>
      <w:bookmarkStart w:id="0" w:name="_GoBack"/>
      <w:bookmarkEnd w:id="0"/>
      <w:r>
        <w:rPr>
          <w:rFonts w:hint="eastAsia" w:ascii="宋体" w:hAnsi="宋体"/>
          <w:color w:val="auto"/>
          <w:szCs w:val="21"/>
        </w:rPr>
        <w:t>未取得中华人民共和国道路危险货物运输驾驶员从业资格上岗作业案。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霍梅</w:t>
      </w:r>
      <w:r>
        <w:rPr>
          <w:rFonts w:hint="eastAsia" w:ascii="宋体" w:hAnsi="宋体"/>
          <w:color w:val="auto"/>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1304341971****3958</w:t>
      </w:r>
    </w:p>
    <w:p>
      <w:pPr>
        <w:keepNext w:val="0"/>
        <w:keepLines w:val="0"/>
        <w:pageBreakBefore w:val="0"/>
        <w:widowControl w:val="0"/>
        <w:tabs>
          <w:tab w:val="left" w:pos="6486"/>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8月31日17时10分，在北京市门头沟区王平镇色树坟公交车站，由执法人员郑岩（11220056）、张磊（11220073）向当事人出示执法证件后进行检查。经查，霍梅虎驾驶广安宏远物流有限公司的川X62365号中型罐式货车从北京市门头沟区雁翅镇向北京市门头沟区王平镇运送1吨柴油。该车已取得中华人民共和国道路运输证,但驾驶员霍梅虎使用伪造的从业资格证件，从事道路危险货物运输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违反了《道路运输从业人员管理规定》第四十六条第(二)项的规定。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依据《道路运输从业人员管理规定》第四十六条第(二)项的规定。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其使用伪造的从业资格证件，从事道路危险货物运输活动，违反了《道路运输从业人员管理规定》第四十六条第(二)项的规定。</w:t>
      </w:r>
      <w:r>
        <w:rPr>
          <w:rFonts w:hint="eastAsia" w:ascii="宋体" w:hAnsi="宋体"/>
          <w:b w:val="0"/>
          <w:bCs w:val="0"/>
          <w:color w:val="auto"/>
          <w:szCs w:val="21"/>
          <w:lang w:eastAsia="zh-CN"/>
        </w:rPr>
        <w:t>依据《道路运输从业人员管理规定》第四十六条第(二)项和</w:t>
      </w:r>
      <w:r>
        <w:rPr>
          <w:rFonts w:hint="eastAsia" w:ascii="宋体" w:hAnsi="宋体"/>
          <w:color w:val="auto"/>
          <w:szCs w:val="21"/>
        </w:rPr>
        <w:t>《门头沟区交通运输行政处罚裁量基准》的规定，本机关给予当事人</w:t>
      </w:r>
      <w:r>
        <w:rPr>
          <w:rFonts w:hint="eastAsia" w:ascii="宋体" w:hAnsi="宋体"/>
          <w:color w:val="auto"/>
          <w:szCs w:val="21"/>
          <w:lang w:val="en-US" w:eastAsia="zh-CN"/>
        </w:rPr>
        <w:t>8万</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w:t>
      </w:r>
      <w:r>
        <w:rPr>
          <w:rFonts w:hint="eastAsia" w:ascii="宋体" w:hAnsi="宋体"/>
          <w:color w:val="FF0000"/>
          <w:szCs w:val="21"/>
          <w:lang w:eastAsia="zh-CN"/>
        </w:rPr>
        <w:t>严重</w:t>
      </w:r>
      <w:r>
        <w:rPr>
          <w:rFonts w:hint="eastAsia" w:ascii="宋体" w:hAnsi="宋体"/>
          <w:color w:val="FF0000"/>
          <w:szCs w:val="21"/>
        </w:rPr>
        <w:t>，公示期限：</w:t>
      </w:r>
      <w:r>
        <w:rPr>
          <w:rFonts w:hint="eastAsia" w:ascii="宋体" w:hAnsi="宋体"/>
          <w:color w:val="FF0000"/>
          <w:szCs w:val="21"/>
          <w:lang w:val="en-US" w:eastAsia="zh-CN"/>
        </w:rPr>
        <w:t>36</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21.9.13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21.9.15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CD604D5"/>
    <w:rsid w:val="0D04320B"/>
    <w:rsid w:val="0D7E34A7"/>
    <w:rsid w:val="0DE3118D"/>
    <w:rsid w:val="0E080171"/>
    <w:rsid w:val="0EB20571"/>
    <w:rsid w:val="0EC6167B"/>
    <w:rsid w:val="0ED62CEC"/>
    <w:rsid w:val="0EED2E8D"/>
    <w:rsid w:val="0FB524BC"/>
    <w:rsid w:val="11AB3505"/>
    <w:rsid w:val="11D56A95"/>
    <w:rsid w:val="145A1885"/>
    <w:rsid w:val="1494333D"/>
    <w:rsid w:val="15583E31"/>
    <w:rsid w:val="156E57D0"/>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4C0943"/>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3FA349F"/>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A735484"/>
    <w:rsid w:val="2B4E64BC"/>
    <w:rsid w:val="2B982EE1"/>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8E0018"/>
    <w:rsid w:val="3796389E"/>
    <w:rsid w:val="37CA3A94"/>
    <w:rsid w:val="37CB56BA"/>
    <w:rsid w:val="38484E19"/>
    <w:rsid w:val="385727F9"/>
    <w:rsid w:val="385963F0"/>
    <w:rsid w:val="3865207C"/>
    <w:rsid w:val="38A248C2"/>
    <w:rsid w:val="39A115AE"/>
    <w:rsid w:val="39D21B91"/>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815EF2"/>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82055"/>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2021-09-16T01:28:02Z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