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420" w:firstLineChars="200"/>
        <w:rPr>
          <w:rFonts w:hint="eastAsia" w:ascii="宋体" w:hAnsi="宋体"/>
          <w:b/>
          <w:color w:val="auto"/>
          <w:szCs w:val="21"/>
          <w:lang w:val="en-US" w:eastAsia="zh-CN"/>
        </w:rPr>
      </w:pPr>
      <w:r>
        <w:rPr>
          <w:rFonts w:hint="eastAsia" w:ascii="宋体" w:hAnsi="宋体"/>
          <w:color w:val="auto"/>
          <w:szCs w:val="21"/>
          <w:lang w:val="en-US" w:eastAsia="zh-CN"/>
        </w:rPr>
        <w:t>1、</w:t>
      </w:r>
      <w:r>
        <w:rPr>
          <w:rFonts w:hint="eastAsia" w:ascii="宋体" w:hAnsi="宋体"/>
          <w:color w:val="auto"/>
          <w:szCs w:val="21"/>
        </w:rPr>
        <w:t>门头沟区交通局</w:t>
      </w:r>
      <w:r>
        <w:rPr>
          <w:rFonts w:hint="eastAsia" w:ascii="宋体" w:hAnsi="宋体"/>
          <w:color w:val="auto"/>
          <w:szCs w:val="21"/>
          <w:lang w:eastAsia="zh-CN"/>
        </w:rPr>
        <w:t>关于</w:t>
      </w:r>
      <w:r>
        <w:rPr>
          <w:rFonts w:hint="eastAsia" w:ascii="宋体" w:hAnsi="宋体"/>
          <w:color w:val="auto"/>
          <w:szCs w:val="21"/>
        </w:rPr>
        <w:t>北京鑫达天洁商贸有限责任公司1年内违法超限运输的货运车辆超过本单位货运车辆总数10%案。行政处罚结果公示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2、</w:t>
      </w:r>
      <w:r>
        <w:rPr>
          <w:rFonts w:hint="eastAsia" w:ascii="宋体" w:hAnsi="宋体"/>
          <w:b/>
          <w:color w:val="auto"/>
          <w:szCs w:val="21"/>
        </w:rPr>
        <w:t>决定书文号：</w:t>
      </w:r>
      <w:r>
        <w:rPr>
          <w:rFonts w:hint="eastAsia" w:ascii="宋体" w:hAnsi="宋体"/>
          <w:color w:val="auto"/>
          <w:szCs w:val="21"/>
        </w:rPr>
        <w:t>京交法（20）字</w:t>
      </w:r>
      <w:r>
        <w:rPr>
          <w:rFonts w:hint="eastAsia" w:ascii="宋体" w:hAnsi="宋体"/>
          <w:color w:val="auto"/>
          <w:szCs w:val="21"/>
          <w:lang w:val="en-US" w:eastAsia="zh-CN"/>
        </w:rPr>
        <w:t>NO.2 2200180</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3、</w:t>
      </w:r>
      <w:r>
        <w:rPr>
          <w:rFonts w:hint="eastAsia" w:ascii="宋体" w:hAnsi="宋体"/>
          <w:b/>
          <w:color w:val="auto"/>
          <w:szCs w:val="21"/>
        </w:rPr>
        <w:t>处罚类别：</w:t>
      </w:r>
      <w:r>
        <w:rPr>
          <w:rFonts w:hint="eastAsia" w:ascii="宋体" w:hAnsi="宋体"/>
          <w:b w:val="0"/>
          <w:bCs w:val="0"/>
          <w:color w:val="auto"/>
          <w:szCs w:val="21"/>
        </w:rPr>
        <w:t>停业整顿</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4、</w:t>
      </w:r>
      <w:r>
        <w:rPr>
          <w:rFonts w:hint="eastAsia" w:ascii="宋体" w:hAnsi="宋体"/>
          <w:b/>
          <w:color w:val="auto"/>
          <w:szCs w:val="21"/>
        </w:rPr>
        <w:t>案件名称：</w:t>
      </w:r>
      <w:r>
        <w:rPr>
          <w:rFonts w:hint="eastAsia" w:ascii="宋体" w:hAnsi="宋体"/>
          <w:color w:val="auto"/>
          <w:szCs w:val="21"/>
        </w:rPr>
        <w:t>北京鑫达天洁商贸有限责任公司1年内违法超限运输的货运车辆超过本单位货运车辆总数10%案。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val="en-US" w:eastAsia="zh-CN"/>
        </w:rPr>
        <w:t>5、</w:t>
      </w:r>
      <w:r>
        <w:rPr>
          <w:rFonts w:hint="eastAsia" w:ascii="宋体" w:hAnsi="宋体"/>
          <w:b/>
          <w:color w:val="auto"/>
          <w:szCs w:val="21"/>
        </w:rPr>
        <w:t>行政相对人：</w:t>
      </w:r>
      <w:r>
        <w:rPr>
          <w:rFonts w:hint="eastAsia" w:ascii="宋体" w:hAnsi="宋体"/>
          <w:color w:val="auto"/>
          <w:szCs w:val="21"/>
        </w:rPr>
        <w:t>北京鑫达天洁商贸有限责任公司</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6、经营者</w:t>
      </w:r>
      <w:r>
        <w:rPr>
          <w:rFonts w:hint="eastAsia" w:ascii="宋体" w:hAnsi="宋体"/>
          <w:b/>
          <w:color w:val="auto"/>
          <w:szCs w:val="21"/>
          <w:lang w:eastAsia="zh-CN"/>
        </w:rPr>
        <w:t>身份证号：</w:t>
      </w:r>
      <w:r>
        <w:rPr>
          <w:rFonts w:hint="eastAsia" w:ascii="宋体" w:hAnsi="宋体"/>
          <w:b/>
          <w:color w:val="auto"/>
          <w:szCs w:val="21"/>
          <w:lang w:val="en-US" w:eastAsia="zh-CN"/>
        </w:rPr>
        <w:t>1101081940****</w:t>
      </w:r>
      <w:bookmarkStart w:id="0" w:name="_GoBack"/>
      <w:bookmarkEnd w:id="0"/>
      <w:r>
        <w:rPr>
          <w:rFonts w:hint="eastAsia" w:ascii="宋体" w:hAnsi="宋体"/>
          <w:b/>
          <w:color w:val="auto"/>
          <w:szCs w:val="21"/>
          <w:lang w:val="en-US" w:eastAsia="zh-CN"/>
        </w:rPr>
        <w:t>3421</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val="0"/>
          <w:bCs/>
          <w:color w:val="auto"/>
          <w:szCs w:val="21"/>
          <w:lang w:val="en-US" w:eastAsia="zh-CN"/>
        </w:rPr>
      </w:pPr>
      <w:r>
        <w:rPr>
          <w:rFonts w:hint="eastAsia" w:ascii="宋体" w:hAnsi="宋体"/>
          <w:b/>
          <w:color w:val="auto"/>
          <w:szCs w:val="21"/>
          <w:lang w:val="en-US" w:eastAsia="zh-CN"/>
        </w:rPr>
        <w:t>7、</w:t>
      </w:r>
      <w:r>
        <w:rPr>
          <w:rFonts w:hint="eastAsia" w:ascii="宋体" w:hAnsi="宋体"/>
          <w:b/>
          <w:color w:val="auto"/>
          <w:szCs w:val="21"/>
        </w:rPr>
        <w:t>工商登记码：</w:t>
      </w:r>
      <w:r>
        <w:rPr>
          <w:rFonts w:hint="eastAsia" w:ascii="宋体" w:hAnsi="宋体"/>
          <w:b w:val="0"/>
          <w:bCs/>
          <w:color w:val="auto"/>
          <w:szCs w:val="21"/>
          <w:lang w:val="en-US" w:eastAsia="zh-CN"/>
        </w:rPr>
        <w:t>9111010970029226XR</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8、经营者</w:t>
      </w:r>
      <w:r>
        <w:rPr>
          <w:rFonts w:hint="eastAsia" w:ascii="宋体" w:hAnsi="宋体"/>
          <w:b/>
          <w:color w:val="auto"/>
          <w:szCs w:val="21"/>
        </w:rPr>
        <w:t>姓名：李征</w:t>
      </w:r>
    </w:p>
    <w:p>
      <w:pPr>
        <w:widowControl w:val="0"/>
        <w:numPr>
          <w:ilvl w:val="0"/>
          <w:numId w:val="1"/>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color w:val="auto"/>
          <w:szCs w:val="21"/>
          <w:lang w:eastAsia="zh-CN"/>
        </w:rPr>
        <w:t>违法事实：</w:t>
      </w:r>
      <w:r>
        <w:rPr>
          <w:rFonts w:hint="eastAsia" w:ascii="宋体" w:hAnsi="宋体"/>
          <w:color w:val="auto"/>
          <w:szCs w:val="21"/>
        </w:rPr>
        <w:t>2022年11月18日，在北京市门头沟区交通局，接到北京市治理车辆超载超限工作领导小组办公室关于开展2022年三季度一超四罚工作通知，函述：2022年8月30日9时35分北京鑫达天洁商贸有限责任公司京AKQ512号货运车辆，在木燕路顺平南线路口北擅自在公路上超限行驶，请我单位按照相关规定依法处理。2022年12月7日，执法人员：佟志远（01000717023）、韩梦娣 （01000717027），出示执法证件后进行检查，经查，北京鑫达天洁商贸有限责任公司现有道路运输车辆3辆，你单位已涉嫌构成运输企业1年内违法超限运输的货运车辆超过本单位货运车辆总数10%的违法行为。</w:t>
      </w:r>
    </w:p>
    <w:p>
      <w:pPr>
        <w:widowControl w:val="0"/>
        <w:numPr>
          <w:numId w:val="0"/>
        </w:numPr>
        <w:wordWrap/>
        <w:adjustRightInd/>
        <w:snapToGrid/>
        <w:spacing w:line="240" w:lineRule="auto"/>
        <w:ind w:right="0"/>
        <w:jc w:val="left"/>
        <w:textAlignment w:val="auto"/>
        <w:outlineLvl w:val="9"/>
        <w:rPr>
          <w:rFonts w:hint="eastAsia" w:ascii="宋体" w:hAnsi="宋体"/>
          <w:color w:val="auto"/>
          <w:szCs w:val="21"/>
          <w:lang w:val="en-US" w:eastAsia="zh-CN"/>
        </w:rPr>
      </w:pPr>
      <w:r>
        <w:rPr>
          <w:rFonts w:hint="eastAsia" w:ascii="宋体" w:hAnsi="宋体"/>
          <w:b/>
          <w:bCs/>
          <w:color w:val="auto"/>
          <w:szCs w:val="21"/>
          <w:lang w:val="en-US" w:eastAsia="zh-CN"/>
        </w:rPr>
        <w:t xml:space="preserve">    10、</w:t>
      </w:r>
      <w:r>
        <w:rPr>
          <w:rFonts w:hint="eastAsia" w:ascii="宋体" w:hAnsi="宋体"/>
          <w:b/>
          <w:bCs/>
          <w:color w:val="auto"/>
          <w:szCs w:val="21"/>
          <w:lang w:eastAsia="zh-CN"/>
        </w:rPr>
        <w:t>违法行为类型：</w:t>
      </w:r>
      <w:r>
        <w:rPr>
          <w:rFonts w:hint="eastAsia" w:ascii="宋体" w:hAnsi="宋体"/>
          <w:color w:val="auto"/>
          <w:szCs w:val="21"/>
        </w:rPr>
        <w:t>违反了《公路安全保护条例》第六十六条的规定</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bCs/>
          <w:color w:val="auto"/>
          <w:szCs w:val="21"/>
          <w:lang w:val="en-US" w:eastAsia="zh-CN"/>
        </w:rPr>
      </w:pPr>
      <w:r>
        <w:rPr>
          <w:rFonts w:hint="eastAsia" w:ascii="宋体" w:hAnsi="宋体"/>
          <w:b/>
          <w:bCs/>
          <w:color w:val="auto"/>
          <w:szCs w:val="21"/>
          <w:lang w:val="en-US" w:eastAsia="zh-CN"/>
        </w:rPr>
        <w:t>11、</w:t>
      </w:r>
      <w:r>
        <w:rPr>
          <w:rFonts w:hint="eastAsia" w:ascii="宋体" w:hAnsi="宋体"/>
          <w:b/>
          <w:bCs/>
          <w:color w:val="auto"/>
          <w:szCs w:val="21"/>
          <w:lang w:eastAsia="zh-CN"/>
        </w:rPr>
        <w:t>处罚依据：</w:t>
      </w:r>
      <w:r>
        <w:rPr>
          <w:rFonts w:hint="eastAsia" w:ascii="宋体" w:hAnsi="宋体"/>
          <w:color w:val="auto"/>
          <w:szCs w:val="21"/>
        </w:rPr>
        <w:t>根据《公路安全保护条例》第六十六条的规定</w:t>
      </w:r>
    </w:p>
    <w:p>
      <w:pPr>
        <w:widowControl w:val="0"/>
        <w:numPr>
          <w:ilvl w:val="0"/>
          <w:numId w:val="2"/>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rPr>
      </w:pPr>
      <w:r>
        <w:rPr>
          <w:rFonts w:hint="eastAsia" w:ascii="宋体" w:hAnsi="宋体"/>
          <w:b/>
          <w:bCs/>
          <w:color w:val="auto"/>
          <w:szCs w:val="21"/>
          <w:lang w:eastAsia="zh-CN"/>
        </w:rPr>
        <w:t>处罚内容：</w:t>
      </w:r>
      <w:r>
        <w:rPr>
          <w:rFonts w:hint="eastAsia" w:ascii="宋体" w:hAnsi="宋体"/>
          <w:color w:val="auto"/>
          <w:szCs w:val="21"/>
        </w:rPr>
        <w:t>2022年11月18日，在北京市门头沟区交通局，接到北京市治理车辆超载超限工作领导小组办公室关于开展2022年三季度一超四罚工作通知，函述：2022年8月30日9时35分北京鑫达天洁商贸有限责任公司京AKQ512号货运车辆，在木燕路顺平南线路口北擅自在公路上超限行驶，请我单位按照相关规定依法处理。2022年12月7日，执法人员：佟志远（01000717023）、韩梦娣 （01000717027），出示执法证件后进行检查，经查，北京鑫达天洁商贸有限责任公司现有道路运输车辆3辆，你单位已涉嫌构成运输企业1年内违法超限运输的货运车辆超过本单位货运车辆总数10%的违法行为。</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val="0"/>
          <w:bCs w:val="0"/>
          <w:color w:val="auto"/>
          <w:szCs w:val="21"/>
        </w:rPr>
        <w:t>根据《公路安全保护条例》第六十六条的规定</w:t>
      </w:r>
      <w:r>
        <w:rPr>
          <w:rFonts w:hint="eastAsia" w:ascii="宋体" w:hAnsi="宋体"/>
          <w:b w:val="0"/>
          <w:bCs w:val="0"/>
          <w:color w:val="auto"/>
          <w:szCs w:val="21"/>
          <w:lang w:eastAsia="zh-CN"/>
        </w:rPr>
        <w:t>，</w:t>
      </w:r>
      <w:r>
        <w:rPr>
          <w:rFonts w:hint="eastAsia" w:ascii="宋体" w:hAnsi="宋体"/>
          <w:b w:val="0"/>
          <w:bCs w:val="0"/>
          <w:color w:val="auto"/>
          <w:szCs w:val="21"/>
        </w:rPr>
        <w:t>本机关</w:t>
      </w:r>
      <w:r>
        <w:rPr>
          <w:rFonts w:hint="eastAsia" w:ascii="宋体" w:hAnsi="宋体"/>
          <w:b w:val="0"/>
          <w:bCs w:val="0"/>
          <w:color w:val="auto"/>
          <w:szCs w:val="21"/>
          <w:lang w:eastAsia="zh-CN"/>
        </w:rPr>
        <w:t>决定给予</w:t>
      </w:r>
      <w:r>
        <w:rPr>
          <w:rFonts w:hint="eastAsia" w:ascii="宋体" w:hAnsi="宋体"/>
          <w:b w:val="0"/>
          <w:bCs w:val="0"/>
          <w:color w:val="auto"/>
          <w:szCs w:val="21"/>
        </w:rPr>
        <w:t>被处罚人停业整顿三天的行政处罚。违法事实有北京市交通委员会行政处罚决定书、北京市交通委员会超限非现场询问笔录、北京市交通委员会车辆超限信息采集单、《现场笔录》、《询问笔录》、《营业执照》、《道路运输经营许可证》等证明材料予以佐证。</w:t>
      </w:r>
      <w:r>
        <w:rPr>
          <w:rFonts w:hint="eastAsia" w:ascii="宋体" w:hAnsi="宋体"/>
          <w:b w:val="0"/>
          <w:bCs w:val="0"/>
          <w:color w:val="auto"/>
          <w:szCs w:val="21"/>
          <w:lang w:eastAsia="zh-CN"/>
        </w:rPr>
        <w:t>本案调查过程中，被处罚人对本机关认定的事实及执法程序无异议，无陈述、申辩意见，未要求听证。</w:t>
      </w:r>
      <w:r>
        <w:rPr>
          <w:rFonts w:hint="eastAsia" w:ascii="宋体" w:hAnsi="宋体"/>
          <w:b w:val="0"/>
          <w:bCs w:val="0"/>
          <w:color w:val="FF0000"/>
          <w:szCs w:val="21"/>
        </w:rPr>
        <w:t>（违法行为分类：</w:t>
      </w:r>
      <w:r>
        <w:rPr>
          <w:rFonts w:hint="eastAsia" w:ascii="宋体" w:hAnsi="宋体"/>
          <w:b w:val="0"/>
          <w:bCs w:val="0"/>
          <w:color w:val="FF0000"/>
          <w:szCs w:val="21"/>
          <w:lang w:eastAsia="zh-CN"/>
        </w:rPr>
        <w:t>严重</w:t>
      </w:r>
      <w:r>
        <w:rPr>
          <w:rFonts w:hint="eastAsia" w:ascii="宋体" w:hAnsi="宋体"/>
          <w:b w:val="0"/>
          <w:bCs w:val="0"/>
          <w:color w:val="FF0000"/>
          <w:szCs w:val="21"/>
        </w:rPr>
        <w:t>，公示期限：</w:t>
      </w:r>
      <w:r>
        <w:rPr>
          <w:rFonts w:hint="eastAsia" w:ascii="宋体" w:hAnsi="宋体"/>
          <w:b w:val="0"/>
          <w:bCs w:val="0"/>
          <w:color w:val="FF0000"/>
          <w:szCs w:val="21"/>
          <w:lang w:val="en-US" w:eastAsia="zh-CN"/>
        </w:rPr>
        <w:t>36</w:t>
      </w:r>
      <w:r>
        <w:rPr>
          <w:rFonts w:hint="eastAsia" w:ascii="宋体" w:hAnsi="宋体"/>
          <w:b w:val="0"/>
          <w:bCs w:val="0"/>
          <w:color w:val="FF0000"/>
          <w:szCs w:val="21"/>
        </w:rPr>
        <w:t>个月）</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b/>
          <w:color w:val="auto"/>
          <w:szCs w:val="21"/>
          <w:lang w:val="en-US" w:eastAsia="zh-CN"/>
        </w:rPr>
      </w:pPr>
      <w:r>
        <w:rPr>
          <w:rFonts w:hint="eastAsia" w:ascii="宋体" w:hAnsi="宋体"/>
          <w:b/>
          <w:color w:val="auto"/>
          <w:szCs w:val="21"/>
          <w:lang w:val="en-US" w:eastAsia="zh-CN"/>
        </w:rPr>
        <w:t>13、</w:t>
      </w:r>
      <w:r>
        <w:rPr>
          <w:rFonts w:hint="eastAsia" w:ascii="宋体" w:hAnsi="宋体"/>
          <w:b/>
          <w:color w:val="auto"/>
          <w:szCs w:val="21"/>
        </w:rPr>
        <w:t>救济渠道：</w:t>
      </w:r>
      <w:r>
        <w:rPr>
          <w:rFonts w:hint="eastAsia" w:ascii="宋体" w:hAnsi="宋体"/>
          <w:color w:val="auto"/>
          <w:szCs w:val="21"/>
        </w:rPr>
        <w:t>对本处罚决定不服的，可以自接到本《交通行政处罚决定书》之日起六十日内向北京市门头沟区人民政府或北京市交通委员会申请行政复议或者自接到本《交通行政处罚决定书》之日起六个月内向北京市门头沟区人民法院提起行政诉讼，行政复议或行政诉讼期间行政处罚不停止执行。逾期不申请行政复议、不提起行政诉讼，也不履行本处罚决定的，由本机关申请人民法院强制执行。</w:t>
      </w:r>
    </w:p>
    <w:p>
      <w:pPr>
        <w:widowControl w:val="0"/>
        <w:numPr>
          <w:ilvl w:val="0"/>
          <w:numId w:val="3"/>
        </w:numPr>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rPr>
        <w:t>处罚日期：</w:t>
      </w:r>
      <w:r>
        <w:rPr>
          <w:rFonts w:ascii="宋体" w:hAnsi="宋体"/>
          <w:color w:val="auto"/>
          <w:szCs w:val="21"/>
        </w:rPr>
        <w:t xml:space="preserve"> </w:t>
      </w:r>
      <w:r>
        <w:rPr>
          <w:rFonts w:hint="eastAsia" w:ascii="宋体" w:hAnsi="宋体"/>
          <w:color w:val="auto"/>
          <w:szCs w:val="21"/>
        </w:rPr>
        <w:t>20</w:t>
      </w:r>
      <w:r>
        <w:rPr>
          <w:rFonts w:hint="eastAsia" w:ascii="宋体" w:hAnsi="宋体"/>
          <w:color w:val="auto"/>
          <w:szCs w:val="21"/>
          <w:lang w:val="en-US" w:eastAsia="zh-CN"/>
        </w:rPr>
        <w:t>22.12.20</w:t>
      </w:r>
    </w:p>
    <w:p>
      <w:pPr>
        <w:widowControl w:val="0"/>
        <w:numPr>
          <w:numId w:val="0"/>
        </w:numPr>
        <w:wordWrap/>
        <w:adjustRightInd/>
        <w:snapToGrid/>
        <w:spacing w:line="240" w:lineRule="auto"/>
        <w:ind w:leftChars="200" w:right="0"/>
        <w:jc w:val="left"/>
        <w:textAlignment w:val="auto"/>
        <w:outlineLvl w:val="9"/>
        <w:rPr>
          <w:rFonts w:ascii="宋体" w:hAnsi="宋体"/>
          <w:b/>
          <w:color w:val="auto"/>
          <w:szCs w:val="21"/>
        </w:rPr>
      </w:pPr>
      <w:r>
        <w:rPr>
          <w:rFonts w:hint="eastAsia" w:ascii="宋体" w:hAnsi="宋体"/>
          <w:b/>
          <w:color w:val="auto"/>
          <w:szCs w:val="21"/>
          <w:lang w:val="en-US" w:eastAsia="zh-CN"/>
        </w:rPr>
        <w:t>15、</w:t>
      </w:r>
      <w:r>
        <w:rPr>
          <w:rFonts w:hint="eastAsia" w:ascii="宋体" w:hAnsi="宋体"/>
          <w:b/>
          <w:color w:val="auto"/>
          <w:szCs w:val="21"/>
        </w:rPr>
        <w:t>处罚结果：</w:t>
      </w:r>
      <w:r>
        <w:rPr>
          <w:rFonts w:hint="eastAsia" w:ascii="宋体" w:hAnsi="宋体"/>
          <w:color w:val="auto"/>
          <w:szCs w:val="21"/>
          <w:lang w:eastAsia="zh-CN"/>
        </w:rPr>
        <w:t>停业整顿三天</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16、</w:t>
      </w:r>
      <w:r>
        <w:rPr>
          <w:rFonts w:hint="eastAsia" w:ascii="宋体" w:hAnsi="宋体"/>
          <w:b/>
          <w:color w:val="auto"/>
          <w:szCs w:val="21"/>
        </w:rPr>
        <w:t>当前状态：</w:t>
      </w:r>
      <w:r>
        <w:rPr>
          <w:rFonts w:hint="eastAsia" w:ascii="宋体" w:hAnsi="宋体"/>
          <w:color w:val="auto"/>
          <w:szCs w:val="21"/>
        </w:rPr>
        <w:t>0</w:t>
      </w:r>
    </w:p>
    <w:p>
      <w:pPr>
        <w:widowControl w:val="0"/>
        <w:wordWrap/>
        <w:adjustRightInd/>
        <w:snapToGrid/>
        <w:spacing w:line="240" w:lineRule="auto"/>
        <w:ind w:left="0" w:leftChars="0" w:right="0" w:firstLine="422" w:firstLineChars="200"/>
        <w:jc w:val="left"/>
        <w:textAlignment w:val="auto"/>
        <w:outlineLvl w:val="9"/>
        <w:rPr>
          <w:rFonts w:ascii="宋体" w:hAnsi="宋体"/>
          <w:b/>
          <w:color w:val="auto"/>
          <w:szCs w:val="21"/>
        </w:rPr>
      </w:pPr>
      <w:r>
        <w:rPr>
          <w:rFonts w:hint="eastAsia" w:ascii="宋体" w:hAnsi="宋体"/>
          <w:b/>
          <w:color w:val="auto"/>
          <w:szCs w:val="21"/>
          <w:lang w:val="en-US" w:eastAsia="zh-CN"/>
        </w:rPr>
        <w:t>17、</w:t>
      </w:r>
      <w:r>
        <w:rPr>
          <w:rFonts w:hint="eastAsia" w:ascii="宋体" w:hAnsi="宋体"/>
          <w:b/>
          <w:color w:val="auto"/>
          <w:szCs w:val="21"/>
        </w:rPr>
        <w:t>地区编码：</w:t>
      </w:r>
      <w:r>
        <w:rPr>
          <w:rFonts w:hint="eastAsia" w:ascii="宋体" w:hAnsi="宋体"/>
          <w:color w:val="auto"/>
          <w:szCs w:val="21"/>
        </w:rPr>
        <w:t>110109</w:t>
      </w:r>
    </w:p>
    <w:p>
      <w:pPr>
        <w:widowControl w:val="0"/>
        <w:wordWrap/>
        <w:adjustRightInd/>
        <w:snapToGrid/>
        <w:spacing w:line="240" w:lineRule="auto"/>
        <w:ind w:left="0" w:leftChars="0" w:right="0" w:firstLine="422" w:firstLineChars="200"/>
        <w:jc w:val="left"/>
        <w:textAlignment w:val="auto"/>
        <w:outlineLvl w:val="9"/>
        <w:rPr>
          <w:rFonts w:hint="eastAsia" w:ascii="宋体" w:hAnsi="宋体"/>
          <w:color w:val="auto"/>
          <w:szCs w:val="21"/>
          <w:lang w:val="en-US" w:eastAsia="zh-CN"/>
        </w:rPr>
      </w:pPr>
      <w:r>
        <w:rPr>
          <w:rFonts w:hint="eastAsia" w:ascii="宋体" w:hAnsi="宋体"/>
          <w:b/>
          <w:color w:val="auto"/>
          <w:szCs w:val="21"/>
          <w:lang w:val="en-US" w:eastAsia="zh-CN"/>
        </w:rPr>
        <w:t>18、</w:t>
      </w:r>
      <w:r>
        <w:rPr>
          <w:rFonts w:hint="eastAsia" w:ascii="宋体" w:hAnsi="宋体"/>
          <w:b/>
          <w:color w:val="auto"/>
          <w:szCs w:val="21"/>
        </w:rPr>
        <w:t>数据更新时间：</w:t>
      </w:r>
      <w:r>
        <w:rPr>
          <w:rFonts w:hint="eastAsia" w:ascii="宋体" w:hAnsi="宋体"/>
          <w:color w:val="auto"/>
          <w:szCs w:val="21"/>
        </w:rPr>
        <w:t>20</w:t>
      </w:r>
      <w:r>
        <w:rPr>
          <w:rFonts w:hint="eastAsia" w:ascii="宋体" w:hAnsi="宋体"/>
          <w:color w:val="auto"/>
          <w:szCs w:val="21"/>
          <w:lang w:val="en-US" w:eastAsia="zh-CN"/>
        </w:rPr>
        <w:t>22.12.20</w:t>
      </w:r>
    </w:p>
    <w:p>
      <w:pPr>
        <w:widowControl w:val="0"/>
        <w:wordWrap/>
        <w:adjustRightInd/>
        <w:snapToGrid/>
        <w:spacing w:line="240" w:lineRule="auto"/>
        <w:ind w:left="0" w:leftChars="0" w:right="0" w:firstLine="422" w:firstLineChars="200"/>
        <w:jc w:val="left"/>
        <w:textAlignment w:val="auto"/>
        <w:outlineLvl w:val="9"/>
        <w:rPr>
          <w:rFonts w:ascii="宋体" w:hAnsi="宋体"/>
          <w:color w:val="auto"/>
          <w:szCs w:val="21"/>
        </w:rPr>
      </w:pPr>
      <w:r>
        <w:rPr>
          <w:rFonts w:hint="eastAsia" w:ascii="宋体" w:hAnsi="宋体"/>
          <w:b/>
          <w:color w:val="auto"/>
          <w:szCs w:val="21"/>
          <w:lang w:val="en-US" w:eastAsia="zh-CN"/>
        </w:rPr>
        <w:t>19、</w:t>
      </w:r>
      <w:r>
        <w:rPr>
          <w:rFonts w:hint="eastAsia" w:ascii="宋体" w:hAnsi="宋体"/>
          <w:b/>
          <w:color w:val="auto"/>
          <w:szCs w:val="21"/>
        </w:rPr>
        <w:t>作出处罚决定部门：</w:t>
      </w:r>
      <w:r>
        <w:rPr>
          <w:rFonts w:hint="eastAsia" w:ascii="宋体" w:hAnsi="宋体"/>
          <w:color w:val="auto"/>
          <w:szCs w:val="21"/>
        </w:rPr>
        <w:t>北京市门头沟区交通局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2083350">
    <w:nsid w:val="63116116"/>
    <w:multiLevelType w:val="singleLevel"/>
    <w:tmpl w:val="63116116"/>
    <w:lvl w:ilvl="0" w:tentative="1">
      <w:start w:val="14"/>
      <w:numFmt w:val="decimal"/>
      <w:suff w:val="nothing"/>
      <w:lvlText w:val="%1、"/>
      <w:lvlJc w:val="left"/>
    </w:lvl>
  </w:abstractNum>
  <w:abstractNum w:abstractNumId="1662257460">
    <w:nsid w:val="63140934"/>
    <w:multiLevelType w:val="singleLevel"/>
    <w:tmpl w:val="63140934"/>
    <w:lvl w:ilvl="0" w:tentative="1">
      <w:start w:val="9"/>
      <w:numFmt w:val="decimal"/>
      <w:suff w:val="nothing"/>
      <w:lvlText w:val="%1、"/>
      <w:lvlJc w:val="left"/>
    </w:lvl>
  </w:abstractNum>
  <w:abstractNum w:abstractNumId="1671175139">
    <w:nsid w:val="639C1BE3"/>
    <w:multiLevelType w:val="singleLevel"/>
    <w:tmpl w:val="639C1BE3"/>
    <w:lvl w:ilvl="0" w:tentative="1">
      <w:start w:val="12"/>
      <w:numFmt w:val="decimal"/>
      <w:suff w:val="nothing"/>
      <w:lvlText w:val="%1、"/>
      <w:lvlJc w:val="left"/>
    </w:lvl>
  </w:abstractNum>
  <w:num w:numId="1">
    <w:abstractNumId w:val="1662257460"/>
  </w:num>
  <w:num w:numId="2">
    <w:abstractNumId w:val="1671175139"/>
  </w:num>
  <w:num w:numId="3">
    <w:abstractNumId w:val="16620833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36031"/>
    <w:rsid w:val="000002E2"/>
    <w:rsid w:val="00002962"/>
    <w:rsid w:val="00004927"/>
    <w:rsid w:val="00004EF5"/>
    <w:rsid w:val="0000506C"/>
    <w:rsid w:val="000063C0"/>
    <w:rsid w:val="00011B4E"/>
    <w:rsid w:val="0001395D"/>
    <w:rsid w:val="000141C2"/>
    <w:rsid w:val="00015FDC"/>
    <w:rsid w:val="00020930"/>
    <w:rsid w:val="0002120A"/>
    <w:rsid w:val="00021C74"/>
    <w:rsid w:val="000253B1"/>
    <w:rsid w:val="0002724D"/>
    <w:rsid w:val="00036B99"/>
    <w:rsid w:val="00037080"/>
    <w:rsid w:val="00041C69"/>
    <w:rsid w:val="00043E76"/>
    <w:rsid w:val="00047104"/>
    <w:rsid w:val="000602FE"/>
    <w:rsid w:val="00060C7F"/>
    <w:rsid w:val="00061320"/>
    <w:rsid w:val="00062E54"/>
    <w:rsid w:val="00073DE0"/>
    <w:rsid w:val="0007530C"/>
    <w:rsid w:val="000756C7"/>
    <w:rsid w:val="000768DD"/>
    <w:rsid w:val="000773F3"/>
    <w:rsid w:val="000779E3"/>
    <w:rsid w:val="00083B54"/>
    <w:rsid w:val="0009306B"/>
    <w:rsid w:val="00097470"/>
    <w:rsid w:val="000A30F3"/>
    <w:rsid w:val="000A4389"/>
    <w:rsid w:val="000A44BF"/>
    <w:rsid w:val="000A4E8C"/>
    <w:rsid w:val="000A628B"/>
    <w:rsid w:val="000A7428"/>
    <w:rsid w:val="000A7CF6"/>
    <w:rsid w:val="000B37CC"/>
    <w:rsid w:val="000B6E0E"/>
    <w:rsid w:val="000C0CA4"/>
    <w:rsid w:val="000C1403"/>
    <w:rsid w:val="000C5A97"/>
    <w:rsid w:val="000C5E77"/>
    <w:rsid w:val="000C6912"/>
    <w:rsid w:val="000C7D9C"/>
    <w:rsid w:val="000D0D03"/>
    <w:rsid w:val="000D41A0"/>
    <w:rsid w:val="000D5209"/>
    <w:rsid w:val="000D5EE8"/>
    <w:rsid w:val="000E1D2B"/>
    <w:rsid w:val="000E4197"/>
    <w:rsid w:val="000E5FF8"/>
    <w:rsid w:val="000E6A5C"/>
    <w:rsid w:val="000E78D5"/>
    <w:rsid w:val="000F1361"/>
    <w:rsid w:val="000F2AFF"/>
    <w:rsid w:val="000F5585"/>
    <w:rsid w:val="000F6C09"/>
    <w:rsid w:val="00101AF4"/>
    <w:rsid w:val="00102A45"/>
    <w:rsid w:val="00103750"/>
    <w:rsid w:val="00103A68"/>
    <w:rsid w:val="00107EB4"/>
    <w:rsid w:val="00107F3D"/>
    <w:rsid w:val="001127BC"/>
    <w:rsid w:val="00113685"/>
    <w:rsid w:val="00113FAD"/>
    <w:rsid w:val="00114557"/>
    <w:rsid w:val="00115C23"/>
    <w:rsid w:val="00116F8C"/>
    <w:rsid w:val="0012100E"/>
    <w:rsid w:val="001210B7"/>
    <w:rsid w:val="00121291"/>
    <w:rsid w:val="00127580"/>
    <w:rsid w:val="00127D5C"/>
    <w:rsid w:val="00131A29"/>
    <w:rsid w:val="00132A6B"/>
    <w:rsid w:val="001342ED"/>
    <w:rsid w:val="00136ACB"/>
    <w:rsid w:val="00140469"/>
    <w:rsid w:val="00142305"/>
    <w:rsid w:val="001427EA"/>
    <w:rsid w:val="00143B6E"/>
    <w:rsid w:val="0014422F"/>
    <w:rsid w:val="00144CBC"/>
    <w:rsid w:val="00152247"/>
    <w:rsid w:val="0015335E"/>
    <w:rsid w:val="001552FB"/>
    <w:rsid w:val="00156303"/>
    <w:rsid w:val="00157428"/>
    <w:rsid w:val="00157F31"/>
    <w:rsid w:val="00161192"/>
    <w:rsid w:val="001632CA"/>
    <w:rsid w:val="00163D7F"/>
    <w:rsid w:val="001643A8"/>
    <w:rsid w:val="00165579"/>
    <w:rsid w:val="00171BFA"/>
    <w:rsid w:val="001729CE"/>
    <w:rsid w:val="00173CD1"/>
    <w:rsid w:val="00173FDB"/>
    <w:rsid w:val="00176510"/>
    <w:rsid w:val="001776AD"/>
    <w:rsid w:val="00181BC9"/>
    <w:rsid w:val="0018249C"/>
    <w:rsid w:val="00191E2C"/>
    <w:rsid w:val="00192B61"/>
    <w:rsid w:val="00194DA5"/>
    <w:rsid w:val="00196723"/>
    <w:rsid w:val="001A38F3"/>
    <w:rsid w:val="001A4CC6"/>
    <w:rsid w:val="001A4DAC"/>
    <w:rsid w:val="001A786F"/>
    <w:rsid w:val="001B34E5"/>
    <w:rsid w:val="001B46DD"/>
    <w:rsid w:val="001B4B2E"/>
    <w:rsid w:val="001C0658"/>
    <w:rsid w:val="001C1528"/>
    <w:rsid w:val="001C459A"/>
    <w:rsid w:val="001C70B4"/>
    <w:rsid w:val="001D12E5"/>
    <w:rsid w:val="001D3DBF"/>
    <w:rsid w:val="001D4493"/>
    <w:rsid w:val="001D452C"/>
    <w:rsid w:val="001D5D96"/>
    <w:rsid w:val="001E10CA"/>
    <w:rsid w:val="001E2778"/>
    <w:rsid w:val="001E62E8"/>
    <w:rsid w:val="001E6F13"/>
    <w:rsid w:val="001F0959"/>
    <w:rsid w:val="001F4E31"/>
    <w:rsid w:val="001F5E78"/>
    <w:rsid w:val="002031BE"/>
    <w:rsid w:val="00203E92"/>
    <w:rsid w:val="0020413F"/>
    <w:rsid w:val="00206489"/>
    <w:rsid w:val="002071B3"/>
    <w:rsid w:val="0021425F"/>
    <w:rsid w:val="002176FB"/>
    <w:rsid w:val="00225005"/>
    <w:rsid w:val="0022773D"/>
    <w:rsid w:val="0023224D"/>
    <w:rsid w:val="00234E6C"/>
    <w:rsid w:val="00236D7B"/>
    <w:rsid w:val="00237840"/>
    <w:rsid w:val="0024202D"/>
    <w:rsid w:val="00246CE5"/>
    <w:rsid w:val="00247ED3"/>
    <w:rsid w:val="00253B3B"/>
    <w:rsid w:val="00255B6F"/>
    <w:rsid w:val="00257291"/>
    <w:rsid w:val="00260C29"/>
    <w:rsid w:val="0026774C"/>
    <w:rsid w:val="00267C2C"/>
    <w:rsid w:val="00270B4F"/>
    <w:rsid w:val="00276168"/>
    <w:rsid w:val="0029187C"/>
    <w:rsid w:val="00291D6D"/>
    <w:rsid w:val="00292069"/>
    <w:rsid w:val="00292887"/>
    <w:rsid w:val="002A3D37"/>
    <w:rsid w:val="002A7F2D"/>
    <w:rsid w:val="002B0D5B"/>
    <w:rsid w:val="002B19EE"/>
    <w:rsid w:val="002B4993"/>
    <w:rsid w:val="002B74EB"/>
    <w:rsid w:val="002C29D3"/>
    <w:rsid w:val="002C4EA9"/>
    <w:rsid w:val="002C6A33"/>
    <w:rsid w:val="002D0106"/>
    <w:rsid w:val="002D21D6"/>
    <w:rsid w:val="002D3844"/>
    <w:rsid w:val="002D460B"/>
    <w:rsid w:val="002D51DA"/>
    <w:rsid w:val="002D5BF2"/>
    <w:rsid w:val="002E4A0D"/>
    <w:rsid w:val="002E50BA"/>
    <w:rsid w:val="002F7802"/>
    <w:rsid w:val="002F7C43"/>
    <w:rsid w:val="003005E0"/>
    <w:rsid w:val="00300CBC"/>
    <w:rsid w:val="00302B99"/>
    <w:rsid w:val="003032FD"/>
    <w:rsid w:val="0030542B"/>
    <w:rsid w:val="0030554B"/>
    <w:rsid w:val="00312E2C"/>
    <w:rsid w:val="003168F3"/>
    <w:rsid w:val="0032016B"/>
    <w:rsid w:val="00324BCC"/>
    <w:rsid w:val="00326A5D"/>
    <w:rsid w:val="00334031"/>
    <w:rsid w:val="00335726"/>
    <w:rsid w:val="00336B71"/>
    <w:rsid w:val="00344D3A"/>
    <w:rsid w:val="00355F00"/>
    <w:rsid w:val="003562A9"/>
    <w:rsid w:val="0036270C"/>
    <w:rsid w:val="003730CF"/>
    <w:rsid w:val="0038065E"/>
    <w:rsid w:val="003806D4"/>
    <w:rsid w:val="003843E6"/>
    <w:rsid w:val="00384D41"/>
    <w:rsid w:val="003A0BA0"/>
    <w:rsid w:val="003A33C7"/>
    <w:rsid w:val="003A4051"/>
    <w:rsid w:val="003A4E4E"/>
    <w:rsid w:val="003A5FA7"/>
    <w:rsid w:val="003B26DE"/>
    <w:rsid w:val="003B4002"/>
    <w:rsid w:val="003C4A12"/>
    <w:rsid w:val="003C62E0"/>
    <w:rsid w:val="003D723B"/>
    <w:rsid w:val="003E0A45"/>
    <w:rsid w:val="003E1093"/>
    <w:rsid w:val="003E2102"/>
    <w:rsid w:val="003E443D"/>
    <w:rsid w:val="003E520D"/>
    <w:rsid w:val="003F013B"/>
    <w:rsid w:val="003F0D08"/>
    <w:rsid w:val="003F0E7B"/>
    <w:rsid w:val="003F57E8"/>
    <w:rsid w:val="003F5DE4"/>
    <w:rsid w:val="003F6ADB"/>
    <w:rsid w:val="003F7A66"/>
    <w:rsid w:val="004007AC"/>
    <w:rsid w:val="00402FEB"/>
    <w:rsid w:val="00403A1F"/>
    <w:rsid w:val="00405430"/>
    <w:rsid w:val="004147E8"/>
    <w:rsid w:val="00417C7B"/>
    <w:rsid w:val="00420A45"/>
    <w:rsid w:val="00422AD0"/>
    <w:rsid w:val="00426029"/>
    <w:rsid w:val="00427E7C"/>
    <w:rsid w:val="0043342C"/>
    <w:rsid w:val="00433DA8"/>
    <w:rsid w:val="00434335"/>
    <w:rsid w:val="00434DBB"/>
    <w:rsid w:val="0043506B"/>
    <w:rsid w:val="004364A9"/>
    <w:rsid w:val="00441916"/>
    <w:rsid w:val="0044262A"/>
    <w:rsid w:val="00442667"/>
    <w:rsid w:val="0044475B"/>
    <w:rsid w:val="00447184"/>
    <w:rsid w:val="00447957"/>
    <w:rsid w:val="00450175"/>
    <w:rsid w:val="00455364"/>
    <w:rsid w:val="00460D29"/>
    <w:rsid w:val="004644FA"/>
    <w:rsid w:val="00464F57"/>
    <w:rsid w:val="0047091E"/>
    <w:rsid w:val="00473D47"/>
    <w:rsid w:val="00474236"/>
    <w:rsid w:val="004745FC"/>
    <w:rsid w:val="00475428"/>
    <w:rsid w:val="00475ACB"/>
    <w:rsid w:val="00475EE2"/>
    <w:rsid w:val="00475F2D"/>
    <w:rsid w:val="00477F28"/>
    <w:rsid w:val="00481654"/>
    <w:rsid w:val="004824D9"/>
    <w:rsid w:val="00484359"/>
    <w:rsid w:val="004846AA"/>
    <w:rsid w:val="00484DFB"/>
    <w:rsid w:val="00486311"/>
    <w:rsid w:val="00487D36"/>
    <w:rsid w:val="00491F3D"/>
    <w:rsid w:val="00495CAD"/>
    <w:rsid w:val="004A00B7"/>
    <w:rsid w:val="004A00C5"/>
    <w:rsid w:val="004A5544"/>
    <w:rsid w:val="004B1D10"/>
    <w:rsid w:val="004B235A"/>
    <w:rsid w:val="004B2D52"/>
    <w:rsid w:val="004B7575"/>
    <w:rsid w:val="004C0667"/>
    <w:rsid w:val="004C2BA5"/>
    <w:rsid w:val="004C3041"/>
    <w:rsid w:val="004D0C16"/>
    <w:rsid w:val="004D1D75"/>
    <w:rsid w:val="004D7771"/>
    <w:rsid w:val="004E0161"/>
    <w:rsid w:val="004E20C9"/>
    <w:rsid w:val="004E3F5B"/>
    <w:rsid w:val="004F2C9E"/>
    <w:rsid w:val="004F6531"/>
    <w:rsid w:val="005006FA"/>
    <w:rsid w:val="00501D3F"/>
    <w:rsid w:val="00501F04"/>
    <w:rsid w:val="005055AE"/>
    <w:rsid w:val="00506B86"/>
    <w:rsid w:val="00510A37"/>
    <w:rsid w:val="00511667"/>
    <w:rsid w:val="00511AE6"/>
    <w:rsid w:val="005126EE"/>
    <w:rsid w:val="005167F4"/>
    <w:rsid w:val="005224F1"/>
    <w:rsid w:val="00522D6D"/>
    <w:rsid w:val="00524B59"/>
    <w:rsid w:val="00526E24"/>
    <w:rsid w:val="0053139A"/>
    <w:rsid w:val="00536031"/>
    <w:rsid w:val="005369AD"/>
    <w:rsid w:val="00544943"/>
    <w:rsid w:val="00547DAF"/>
    <w:rsid w:val="0055007A"/>
    <w:rsid w:val="005508AF"/>
    <w:rsid w:val="00555ADD"/>
    <w:rsid w:val="00557787"/>
    <w:rsid w:val="0056023D"/>
    <w:rsid w:val="00562CAA"/>
    <w:rsid w:val="00567C46"/>
    <w:rsid w:val="00570ADA"/>
    <w:rsid w:val="00572C78"/>
    <w:rsid w:val="0057592C"/>
    <w:rsid w:val="00576597"/>
    <w:rsid w:val="005778C2"/>
    <w:rsid w:val="00577F78"/>
    <w:rsid w:val="0058097F"/>
    <w:rsid w:val="00581E14"/>
    <w:rsid w:val="005825F0"/>
    <w:rsid w:val="00583029"/>
    <w:rsid w:val="00595B8E"/>
    <w:rsid w:val="0059616A"/>
    <w:rsid w:val="0059643B"/>
    <w:rsid w:val="005A077D"/>
    <w:rsid w:val="005A2905"/>
    <w:rsid w:val="005B611A"/>
    <w:rsid w:val="005B6776"/>
    <w:rsid w:val="005B7AD2"/>
    <w:rsid w:val="005C4241"/>
    <w:rsid w:val="005D11F3"/>
    <w:rsid w:val="005D3259"/>
    <w:rsid w:val="005D3F6E"/>
    <w:rsid w:val="005D4027"/>
    <w:rsid w:val="005E598A"/>
    <w:rsid w:val="005F09F1"/>
    <w:rsid w:val="005F57F8"/>
    <w:rsid w:val="005F6F68"/>
    <w:rsid w:val="006017F0"/>
    <w:rsid w:val="0060260A"/>
    <w:rsid w:val="006050B8"/>
    <w:rsid w:val="00607BF6"/>
    <w:rsid w:val="00610DF3"/>
    <w:rsid w:val="006112EC"/>
    <w:rsid w:val="006142CE"/>
    <w:rsid w:val="00614808"/>
    <w:rsid w:val="00627192"/>
    <w:rsid w:val="00627F55"/>
    <w:rsid w:val="006425BB"/>
    <w:rsid w:val="00642F77"/>
    <w:rsid w:val="00643650"/>
    <w:rsid w:val="00645582"/>
    <w:rsid w:val="00646763"/>
    <w:rsid w:val="00650E0C"/>
    <w:rsid w:val="0065135F"/>
    <w:rsid w:val="00651361"/>
    <w:rsid w:val="0065346B"/>
    <w:rsid w:val="00654F31"/>
    <w:rsid w:val="006562A9"/>
    <w:rsid w:val="00660295"/>
    <w:rsid w:val="00660DB1"/>
    <w:rsid w:val="00664C96"/>
    <w:rsid w:val="006663BF"/>
    <w:rsid w:val="00667824"/>
    <w:rsid w:val="0067186A"/>
    <w:rsid w:val="00671C95"/>
    <w:rsid w:val="0067256B"/>
    <w:rsid w:val="0067273C"/>
    <w:rsid w:val="006728B6"/>
    <w:rsid w:val="00680BA9"/>
    <w:rsid w:val="0068122F"/>
    <w:rsid w:val="00682116"/>
    <w:rsid w:val="00685415"/>
    <w:rsid w:val="00685707"/>
    <w:rsid w:val="00687294"/>
    <w:rsid w:val="00695725"/>
    <w:rsid w:val="00695DBD"/>
    <w:rsid w:val="00695FD6"/>
    <w:rsid w:val="006962D1"/>
    <w:rsid w:val="00696D8A"/>
    <w:rsid w:val="0069723E"/>
    <w:rsid w:val="006974F8"/>
    <w:rsid w:val="006A2C46"/>
    <w:rsid w:val="006A3180"/>
    <w:rsid w:val="006A3806"/>
    <w:rsid w:val="006B0159"/>
    <w:rsid w:val="006B276B"/>
    <w:rsid w:val="006B33EE"/>
    <w:rsid w:val="006B7FA1"/>
    <w:rsid w:val="006C01EE"/>
    <w:rsid w:val="006C25AC"/>
    <w:rsid w:val="006C3A1A"/>
    <w:rsid w:val="006C7F01"/>
    <w:rsid w:val="006D039A"/>
    <w:rsid w:val="006D2BB2"/>
    <w:rsid w:val="006E09DB"/>
    <w:rsid w:val="006E114B"/>
    <w:rsid w:val="006E6467"/>
    <w:rsid w:val="006E74AD"/>
    <w:rsid w:val="006F1060"/>
    <w:rsid w:val="006F27B0"/>
    <w:rsid w:val="006F32EE"/>
    <w:rsid w:val="006F4EA5"/>
    <w:rsid w:val="006F4EFC"/>
    <w:rsid w:val="00700B0B"/>
    <w:rsid w:val="00700BF0"/>
    <w:rsid w:val="00701CB6"/>
    <w:rsid w:val="00702256"/>
    <w:rsid w:val="00702379"/>
    <w:rsid w:val="0071030C"/>
    <w:rsid w:val="00713DD9"/>
    <w:rsid w:val="00715543"/>
    <w:rsid w:val="00715E2F"/>
    <w:rsid w:val="00716F8B"/>
    <w:rsid w:val="00717BA4"/>
    <w:rsid w:val="007323EF"/>
    <w:rsid w:val="007324F2"/>
    <w:rsid w:val="007344DF"/>
    <w:rsid w:val="00735576"/>
    <w:rsid w:val="007359EE"/>
    <w:rsid w:val="007400B3"/>
    <w:rsid w:val="00741B3B"/>
    <w:rsid w:val="00741B58"/>
    <w:rsid w:val="00742BDB"/>
    <w:rsid w:val="00743937"/>
    <w:rsid w:val="00744E20"/>
    <w:rsid w:val="00747F5A"/>
    <w:rsid w:val="007509F7"/>
    <w:rsid w:val="00750DDA"/>
    <w:rsid w:val="0075405F"/>
    <w:rsid w:val="00756957"/>
    <w:rsid w:val="00760C87"/>
    <w:rsid w:val="00760E08"/>
    <w:rsid w:val="00761036"/>
    <w:rsid w:val="00762DEF"/>
    <w:rsid w:val="007646BF"/>
    <w:rsid w:val="00766AA3"/>
    <w:rsid w:val="007703A1"/>
    <w:rsid w:val="007717D5"/>
    <w:rsid w:val="00772348"/>
    <w:rsid w:val="00774430"/>
    <w:rsid w:val="007747C4"/>
    <w:rsid w:val="007755F6"/>
    <w:rsid w:val="00775F40"/>
    <w:rsid w:val="00776B0F"/>
    <w:rsid w:val="0077795E"/>
    <w:rsid w:val="00780C42"/>
    <w:rsid w:val="00781BC9"/>
    <w:rsid w:val="00784916"/>
    <w:rsid w:val="0078741D"/>
    <w:rsid w:val="007874A6"/>
    <w:rsid w:val="007876B0"/>
    <w:rsid w:val="00787D4A"/>
    <w:rsid w:val="0079085A"/>
    <w:rsid w:val="007917C6"/>
    <w:rsid w:val="00792223"/>
    <w:rsid w:val="00796B5C"/>
    <w:rsid w:val="00796DAC"/>
    <w:rsid w:val="00797662"/>
    <w:rsid w:val="00797B7E"/>
    <w:rsid w:val="007A37AE"/>
    <w:rsid w:val="007A3BDC"/>
    <w:rsid w:val="007B70DC"/>
    <w:rsid w:val="007C6DA8"/>
    <w:rsid w:val="007C7600"/>
    <w:rsid w:val="007C7878"/>
    <w:rsid w:val="007D04DB"/>
    <w:rsid w:val="007D0599"/>
    <w:rsid w:val="007D0E85"/>
    <w:rsid w:val="007D17F3"/>
    <w:rsid w:val="007D1F90"/>
    <w:rsid w:val="007D276C"/>
    <w:rsid w:val="007D5708"/>
    <w:rsid w:val="007D7158"/>
    <w:rsid w:val="007E3873"/>
    <w:rsid w:val="007E4B35"/>
    <w:rsid w:val="007E5005"/>
    <w:rsid w:val="007F71EC"/>
    <w:rsid w:val="007F779D"/>
    <w:rsid w:val="00804DF9"/>
    <w:rsid w:val="00806F34"/>
    <w:rsid w:val="00810545"/>
    <w:rsid w:val="00810E95"/>
    <w:rsid w:val="00812778"/>
    <w:rsid w:val="00815531"/>
    <w:rsid w:val="00823481"/>
    <w:rsid w:val="008250E5"/>
    <w:rsid w:val="00825BE9"/>
    <w:rsid w:val="00826E11"/>
    <w:rsid w:val="00830EA6"/>
    <w:rsid w:val="00834E0F"/>
    <w:rsid w:val="008353C1"/>
    <w:rsid w:val="0083693B"/>
    <w:rsid w:val="00840C4D"/>
    <w:rsid w:val="00841533"/>
    <w:rsid w:val="00841BF5"/>
    <w:rsid w:val="00844915"/>
    <w:rsid w:val="00847565"/>
    <w:rsid w:val="008522AF"/>
    <w:rsid w:val="00855C54"/>
    <w:rsid w:val="00862D3F"/>
    <w:rsid w:val="00863E21"/>
    <w:rsid w:val="00867094"/>
    <w:rsid w:val="00867225"/>
    <w:rsid w:val="008705D3"/>
    <w:rsid w:val="00870764"/>
    <w:rsid w:val="00883D59"/>
    <w:rsid w:val="008902B4"/>
    <w:rsid w:val="0089186F"/>
    <w:rsid w:val="008918C3"/>
    <w:rsid w:val="00892735"/>
    <w:rsid w:val="0089590F"/>
    <w:rsid w:val="00895BF8"/>
    <w:rsid w:val="00896657"/>
    <w:rsid w:val="00896B12"/>
    <w:rsid w:val="00897343"/>
    <w:rsid w:val="008A01A6"/>
    <w:rsid w:val="008A0D86"/>
    <w:rsid w:val="008A24CB"/>
    <w:rsid w:val="008A5A11"/>
    <w:rsid w:val="008B14B8"/>
    <w:rsid w:val="008B1C9C"/>
    <w:rsid w:val="008B2426"/>
    <w:rsid w:val="008B4B78"/>
    <w:rsid w:val="008B4B7E"/>
    <w:rsid w:val="008B503B"/>
    <w:rsid w:val="008C0ECF"/>
    <w:rsid w:val="008C298E"/>
    <w:rsid w:val="008C2D70"/>
    <w:rsid w:val="008C6FA1"/>
    <w:rsid w:val="008C7F04"/>
    <w:rsid w:val="008D169E"/>
    <w:rsid w:val="008E0114"/>
    <w:rsid w:val="008E014E"/>
    <w:rsid w:val="008E570F"/>
    <w:rsid w:val="008F04DB"/>
    <w:rsid w:val="008F566A"/>
    <w:rsid w:val="008F738A"/>
    <w:rsid w:val="0090157C"/>
    <w:rsid w:val="00907C01"/>
    <w:rsid w:val="009106A7"/>
    <w:rsid w:val="0091074E"/>
    <w:rsid w:val="00912E1F"/>
    <w:rsid w:val="00915A44"/>
    <w:rsid w:val="0091713F"/>
    <w:rsid w:val="009237D4"/>
    <w:rsid w:val="00923DC3"/>
    <w:rsid w:val="009250DB"/>
    <w:rsid w:val="0093195A"/>
    <w:rsid w:val="00932DA3"/>
    <w:rsid w:val="00936922"/>
    <w:rsid w:val="00944761"/>
    <w:rsid w:val="00951257"/>
    <w:rsid w:val="009567E9"/>
    <w:rsid w:val="0096167B"/>
    <w:rsid w:val="009623B6"/>
    <w:rsid w:val="009661C8"/>
    <w:rsid w:val="00966230"/>
    <w:rsid w:val="00971927"/>
    <w:rsid w:val="009771D7"/>
    <w:rsid w:val="00977F04"/>
    <w:rsid w:val="00980265"/>
    <w:rsid w:val="00981626"/>
    <w:rsid w:val="00981F2F"/>
    <w:rsid w:val="00982E81"/>
    <w:rsid w:val="00983538"/>
    <w:rsid w:val="009859D6"/>
    <w:rsid w:val="00986A3E"/>
    <w:rsid w:val="00990F58"/>
    <w:rsid w:val="0099491F"/>
    <w:rsid w:val="009A2279"/>
    <w:rsid w:val="009A34E5"/>
    <w:rsid w:val="009A5483"/>
    <w:rsid w:val="009A6A34"/>
    <w:rsid w:val="009B027A"/>
    <w:rsid w:val="009B02BD"/>
    <w:rsid w:val="009B66ED"/>
    <w:rsid w:val="009C10AF"/>
    <w:rsid w:val="009C3A5F"/>
    <w:rsid w:val="009C3F9D"/>
    <w:rsid w:val="009C7A22"/>
    <w:rsid w:val="009D014C"/>
    <w:rsid w:val="009D0631"/>
    <w:rsid w:val="009D3BA6"/>
    <w:rsid w:val="009D6073"/>
    <w:rsid w:val="009E1C2B"/>
    <w:rsid w:val="009E2A00"/>
    <w:rsid w:val="009E3EA0"/>
    <w:rsid w:val="009F0B06"/>
    <w:rsid w:val="00A00BC9"/>
    <w:rsid w:val="00A06400"/>
    <w:rsid w:val="00A10364"/>
    <w:rsid w:val="00A11C7E"/>
    <w:rsid w:val="00A179BD"/>
    <w:rsid w:val="00A2222A"/>
    <w:rsid w:val="00A2384A"/>
    <w:rsid w:val="00A26AE3"/>
    <w:rsid w:val="00A26FBE"/>
    <w:rsid w:val="00A30ADE"/>
    <w:rsid w:val="00A44645"/>
    <w:rsid w:val="00A45AC0"/>
    <w:rsid w:val="00A505E5"/>
    <w:rsid w:val="00A50687"/>
    <w:rsid w:val="00A512A9"/>
    <w:rsid w:val="00A5557B"/>
    <w:rsid w:val="00A57E9E"/>
    <w:rsid w:val="00A6001A"/>
    <w:rsid w:val="00A604F1"/>
    <w:rsid w:val="00A64D76"/>
    <w:rsid w:val="00A70131"/>
    <w:rsid w:val="00A70894"/>
    <w:rsid w:val="00A727D0"/>
    <w:rsid w:val="00A7522A"/>
    <w:rsid w:val="00A75241"/>
    <w:rsid w:val="00A82093"/>
    <w:rsid w:val="00A85175"/>
    <w:rsid w:val="00A8679A"/>
    <w:rsid w:val="00A90200"/>
    <w:rsid w:val="00A919D2"/>
    <w:rsid w:val="00A96A60"/>
    <w:rsid w:val="00AA60AB"/>
    <w:rsid w:val="00AA6D8F"/>
    <w:rsid w:val="00AB0CC8"/>
    <w:rsid w:val="00AB3AA1"/>
    <w:rsid w:val="00AB5677"/>
    <w:rsid w:val="00AB5825"/>
    <w:rsid w:val="00AB58AE"/>
    <w:rsid w:val="00AB7C4A"/>
    <w:rsid w:val="00AC1DF2"/>
    <w:rsid w:val="00AC2204"/>
    <w:rsid w:val="00AC4F44"/>
    <w:rsid w:val="00AC5299"/>
    <w:rsid w:val="00AD0E26"/>
    <w:rsid w:val="00AD3689"/>
    <w:rsid w:val="00AD7BA0"/>
    <w:rsid w:val="00AE17B1"/>
    <w:rsid w:val="00AE3C9D"/>
    <w:rsid w:val="00AE7626"/>
    <w:rsid w:val="00AF0A0B"/>
    <w:rsid w:val="00AF245E"/>
    <w:rsid w:val="00AF45AB"/>
    <w:rsid w:val="00AF576A"/>
    <w:rsid w:val="00B01675"/>
    <w:rsid w:val="00B01855"/>
    <w:rsid w:val="00B07AF4"/>
    <w:rsid w:val="00B10DB4"/>
    <w:rsid w:val="00B1231C"/>
    <w:rsid w:val="00B166EF"/>
    <w:rsid w:val="00B21D2F"/>
    <w:rsid w:val="00B22E03"/>
    <w:rsid w:val="00B22FB8"/>
    <w:rsid w:val="00B2396E"/>
    <w:rsid w:val="00B242F6"/>
    <w:rsid w:val="00B24DB4"/>
    <w:rsid w:val="00B2782F"/>
    <w:rsid w:val="00B3068E"/>
    <w:rsid w:val="00B30F1C"/>
    <w:rsid w:val="00B32128"/>
    <w:rsid w:val="00B329AB"/>
    <w:rsid w:val="00B34AD0"/>
    <w:rsid w:val="00B35F0A"/>
    <w:rsid w:val="00B36BE0"/>
    <w:rsid w:val="00B4463C"/>
    <w:rsid w:val="00B46EA8"/>
    <w:rsid w:val="00B476FB"/>
    <w:rsid w:val="00B4776B"/>
    <w:rsid w:val="00B47EF6"/>
    <w:rsid w:val="00B52708"/>
    <w:rsid w:val="00B53C03"/>
    <w:rsid w:val="00B60FAE"/>
    <w:rsid w:val="00B65EEC"/>
    <w:rsid w:val="00B70E23"/>
    <w:rsid w:val="00B7312F"/>
    <w:rsid w:val="00B7443F"/>
    <w:rsid w:val="00B749F3"/>
    <w:rsid w:val="00B850CF"/>
    <w:rsid w:val="00B851EE"/>
    <w:rsid w:val="00B90F12"/>
    <w:rsid w:val="00B91258"/>
    <w:rsid w:val="00B96151"/>
    <w:rsid w:val="00BA1150"/>
    <w:rsid w:val="00BA2629"/>
    <w:rsid w:val="00BA2B0D"/>
    <w:rsid w:val="00BA52F3"/>
    <w:rsid w:val="00BA68C9"/>
    <w:rsid w:val="00BB160C"/>
    <w:rsid w:val="00BB72AD"/>
    <w:rsid w:val="00BC1815"/>
    <w:rsid w:val="00BC2307"/>
    <w:rsid w:val="00BC6FEF"/>
    <w:rsid w:val="00BC7A8B"/>
    <w:rsid w:val="00BD4F01"/>
    <w:rsid w:val="00BE221F"/>
    <w:rsid w:val="00BE3DAE"/>
    <w:rsid w:val="00BE4DFE"/>
    <w:rsid w:val="00BE502C"/>
    <w:rsid w:val="00BE51CB"/>
    <w:rsid w:val="00BF317A"/>
    <w:rsid w:val="00C00A07"/>
    <w:rsid w:val="00C01898"/>
    <w:rsid w:val="00C04A9D"/>
    <w:rsid w:val="00C04D27"/>
    <w:rsid w:val="00C12129"/>
    <w:rsid w:val="00C138EA"/>
    <w:rsid w:val="00C14908"/>
    <w:rsid w:val="00C160F7"/>
    <w:rsid w:val="00C16ABD"/>
    <w:rsid w:val="00C20D3D"/>
    <w:rsid w:val="00C21F86"/>
    <w:rsid w:val="00C232FF"/>
    <w:rsid w:val="00C25923"/>
    <w:rsid w:val="00C30454"/>
    <w:rsid w:val="00C33402"/>
    <w:rsid w:val="00C37EDB"/>
    <w:rsid w:val="00C40B36"/>
    <w:rsid w:val="00C421AA"/>
    <w:rsid w:val="00C435F6"/>
    <w:rsid w:val="00C45B7E"/>
    <w:rsid w:val="00C45D6E"/>
    <w:rsid w:val="00C47853"/>
    <w:rsid w:val="00C522C8"/>
    <w:rsid w:val="00C545B3"/>
    <w:rsid w:val="00C5516F"/>
    <w:rsid w:val="00C56A30"/>
    <w:rsid w:val="00C64929"/>
    <w:rsid w:val="00C71872"/>
    <w:rsid w:val="00C74556"/>
    <w:rsid w:val="00C74FE3"/>
    <w:rsid w:val="00C758DE"/>
    <w:rsid w:val="00C80E06"/>
    <w:rsid w:val="00C83D55"/>
    <w:rsid w:val="00C87319"/>
    <w:rsid w:val="00C94F58"/>
    <w:rsid w:val="00C9723E"/>
    <w:rsid w:val="00CA2237"/>
    <w:rsid w:val="00CA525E"/>
    <w:rsid w:val="00CB16AC"/>
    <w:rsid w:val="00CB1E89"/>
    <w:rsid w:val="00CB3097"/>
    <w:rsid w:val="00CB6139"/>
    <w:rsid w:val="00CB6DB1"/>
    <w:rsid w:val="00CB7525"/>
    <w:rsid w:val="00CB775B"/>
    <w:rsid w:val="00CC09DA"/>
    <w:rsid w:val="00CC20E7"/>
    <w:rsid w:val="00CC2574"/>
    <w:rsid w:val="00CC28E2"/>
    <w:rsid w:val="00CC3BA3"/>
    <w:rsid w:val="00CC49A1"/>
    <w:rsid w:val="00CC6CC0"/>
    <w:rsid w:val="00CC777E"/>
    <w:rsid w:val="00CD02B2"/>
    <w:rsid w:val="00CD15ED"/>
    <w:rsid w:val="00CD70C6"/>
    <w:rsid w:val="00CE1E7A"/>
    <w:rsid w:val="00CE3F25"/>
    <w:rsid w:val="00CE61BD"/>
    <w:rsid w:val="00CE6580"/>
    <w:rsid w:val="00CE6E7D"/>
    <w:rsid w:val="00CE74A6"/>
    <w:rsid w:val="00CF076E"/>
    <w:rsid w:val="00CF2428"/>
    <w:rsid w:val="00CF3C83"/>
    <w:rsid w:val="00CF554B"/>
    <w:rsid w:val="00CF662F"/>
    <w:rsid w:val="00CF6845"/>
    <w:rsid w:val="00D0076B"/>
    <w:rsid w:val="00D0111F"/>
    <w:rsid w:val="00D0301D"/>
    <w:rsid w:val="00D04364"/>
    <w:rsid w:val="00D05505"/>
    <w:rsid w:val="00D133D0"/>
    <w:rsid w:val="00D142CE"/>
    <w:rsid w:val="00D20226"/>
    <w:rsid w:val="00D23280"/>
    <w:rsid w:val="00D33CF0"/>
    <w:rsid w:val="00D34C31"/>
    <w:rsid w:val="00D35C5F"/>
    <w:rsid w:val="00D362C8"/>
    <w:rsid w:val="00D36739"/>
    <w:rsid w:val="00D408E5"/>
    <w:rsid w:val="00D418D5"/>
    <w:rsid w:val="00D4372D"/>
    <w:rsid w:val="00D4380A"/>
    <w:rsid w:val="00D50493"/>
    <w:rsid w:val="00D51136"/>
    <w:rsid w:val="00D5216A"/>
    <w:rsid w:val="00D5411B"/>
    <w:rsid w:val="00D56B69"/>
    <w:rsid w:val="00D62D9C"/>
    <w:rsid w:val="00D63BA9"/>
    <w:rsid w:val="00D64BED"/>
    <w:rsid w:val="00D660FD"/>
    <w:rsid w:val="00D67335"/>
    <w:rsid w:val="00D674BC"/>
    <w:rsid w:val="00D754DC"/>
    <w:rsid w:val="00D8022A"/>
    <w:rsid w:val="00D82C81"/>
    <w:rsid w:val="00D87252"/>
    <w:rsid w:val="00DA19EB"/>
    <w:rsid w:val="00DA440A"/>
    <w:rsid w:val="00DA4823"/>
    <w:rsid w:val="00DA6232"/>
    <w:rsid w:val="00DA6F9A"/>
    <w:rsid w:val="00DB25AF"/>
    <w:rsid w:val="00DB31AA"/>
    <w:rsid w:val="00DB5813"/>
    <w:rsid w:val="00DB746A"/>
    <w:rsid w:val="00DC05D7"/>
    <w:rsid w:val="00DC2368"/>
    <w:rsid w:val="00DC43C7"/>
    <w:rsid w:val="00DC62BC"/>
    <w:rsid w:val="00DC6483"/>
    <w:rsid w:val="00DC7641"/>
    <w:rsid w:val="00DC7FB6"/>
    <w:rsid w:val="00DD6FC8"/>
    <w:rsid w:val="00DE24AE"/>
    <w:rsid w:val="00DE6E6D"/>
    <w:rsid w:val="00DF2F89"/>
    <w:rsid w:val="00DF35E2"/>
    <w:rsid w:val="00DF5089"/>
    <w:rsid w:val="00DF64FC"/>
    <w:rsid w:val="00E01097"/>
    <w:rsid w:val="00E02212"/>
    <w:rsid w:val="00E02EAA"/>
    <w:rsid w:val="00E06A6F"/>
    <w:rsid w:val="00E07002"/>
    <w:rsid w:val="00E079AA"/>
    <w:rsid w:val="00E11E32"/>
    <w:rsid w:val="00E1241C"/>
    <w:rsid w:val="00E160B9"/>
    <w:rsid w:val="00E1697E"/>
    <w:rsid w:val="00E20843"/>
    <w:rsid w:val="00E216EA"/>
    <w:rsid w:val="00E22527"/>
    <w:rsid w:val="00E240B7"/>
    <w:rsid w:val="00E247C0"/>
    <w:rsid w:val="00E24C3E"/>
    <w:rsid w:val="00E256C0"/>
    <w:rsid w:val="00E33A09"/>
    <w:rsid w:val="00E345EA"/>
    <w:rsid w:val="00E35B04"/>
    <w:rsid w:val="00E35B61"/>
    <w:rsid w:val="00E4235D"/>
    <w:rsid w:val="00E447B9"/>
    <w:rsid w:val="00E45E4E"/>
    <w:rsid w:val="00E474E9"/>
    <w:rsid w:val="00E47868"/>
    <w:rsid w:val="00E54B24"/>
    <w:rsid w:val="00E55AEE"/>
    <w:rsid w:val="00E56D07"/>
    <w:rsid w:val="00E60547"/>
    <w:rsid w:val="00E646E5"/>
    <w:rsid w:val="00E6516D"/>
    <w:rsid w:val="00E65269"/>
    <w:rsid w:val="00E75B9A"/>
    <w:rsid w:val="00E77548"/>
    <w:rsid w:val="00E80C40"/>
    <w:rsid w:val="00E831EC"/>
    <w:rsid w:val="00E839BE"/>
    <w:rsid w:val="00E8460A"/>
    <w:rsid w:val="00E85BBA"/>
    <w:rsid w:val="00E8669B"/>
    <w:rsid w:val="00E874B1"/>
    <w:rsid w:val="00E919B8"/>
    <w:rsid w:val="00E93777"/>
    <w:rsid w:val="00E93BCB"/>
    <w:rsid w:val="00E94DFF"/>
    <w:rsid w:val="00E969D9"/>
    <w:rsid w:val="00EA1243"/>
    <w:rsid w:val="00EA1C64"/>
    <w:rsid w:val="00EA24E0"/>
    <w:rsid w:val="00EA3ABC"/>
    <w:rsid w:val="00EA3CB3"/>
    <w:rsid w:val="00EA57E3"/>
    <w:rsid w:val="00EB49CB"/>
    <w:rsid w:val="00EB7BE4"/>
    <w:rsid w:val="00EC1F7A"/>
    <w:rsid w:val="00EC5078"/>
    <w:rsid w:val="00EC5741"/>
    <w:rsid w:val="00EC74E8"/>
    <w:rsid w:val="00ED0004"/>
    <w:rsid w:val="00ED1B7B"/>
    <w:rsid w:val="00ED52E1"/>
    <w:rsid w:val="00EE1D90"/>
    <w:rsid w:val="00EF15DB"/>
    <w:rsid w:val="00EF2F71"/>
    <w:rsid w:val="00EF6BB5"/>
    <w:rsid w:val="00F04258"/>
    <w:rsid w:val="00F06691"/>
    <w:rsid w:val="00F137B9"/>
    <w:rsid w:val="00F171C2"/>
    <w:rsid w:val="00F208CA"/>
    <w:rsid w:val="00F214D8"/>
    <w:rsid w:val="00F2170F"/>
    <w:rsid w:val="00F262D9"/>
    <w:rsid w:val="00F309E0"/>
    <w:rsid w:val="00F32CDB"/>
    <w:rsid w:val="00F3357F"/>
    <w:rsid w:val="00F34D05"/>
    <w:rsid w:val="00F35B28"/>
    <w:rsid w:val="00F36BF3"/>
    <w:rsid w:val="00F4412F"/>
    <w:rsid w:val="00F466FC"/>
    <w:rsid w:val="00F46E1F"/>
    <w:rsid w:val="00F509BF"/>
    <w:rsid w:val="00F52CFA"/>
    <w:rsid w:val="00F579D0"/>
    <w:rsid w:val="00F668B7"/>
    <w:rsid w:val="00F66DD9"/>
    <w:rsid w:val="00F67022"/>
    <w:rsid w:val="00F71C80"/>
    <w:rsid w:val="00F72C72"/>
    <w:rsid w:val="00F751A3"/>
    <w:rsid w:val="00F77924"/>
    <w:rsid w:val="00F8054D"/>
    <w:rsid w:val="00F9093D"/>
    <w:rsid w:val="00F90B41"/>
    <w:rsid w:val="00F93173"/>
    <w:rsid w:val="00F947FB"/>
    <w:rsid w:val="00F97E32"/>
    <w:rsid w:val="00FB0320"/>
    <w:rsid w:val="00FB11CA"/>
    <w:rsid w:val="00FB2316"/>
    <w:rsid w:val="00FB3D4C"/>
    <w:rsid w:val="00FB4A05"/>
    <w:rsid w:val="00FB7FAF"/>
    <w:rsid w:val="00FC028B"/>
    <w:rsid w:val="00FC1E57"/>
    <w:rsid w:val="00FC2EDD"/>
    <w:rsid w:val="00FC47F5"/>
    <w:rsid w:val="00FC624E"/>
    <w:rsid w:val="00FD00CD"/>
    <w:rsid w:val="00FD2AED"/>
    <w:rsid w:val="00FD4BE9"/>
    <w:rsid w:val="00FD728D"/>
    <w:rsid w:val="00FE20EE"/>
    <w:rsid w:val="00FE322B"/>
    <w:rsid w:val="00FE591C"/>
    <w:rsid w:val="00FE59B5"/>
    <w:rsid w:val="00FE7A7F"/>
    <w:rsid w:val="00FF0281"/>
    <w:rsid w:val="00FF0D7A"/>
    <w:rsid w:val="00FF1371"/>
    <w:rsid w:val="00FF1800"/>
    <w:rsid w:val="00FF6724"/>
    <w:rsid w:val="00FF6AAF"/>
    <w:rsid w:val="02007558"/>
    <w:rsid w:val="026C77AC"/>
    <w:rsid w:val="0282063B"/>
    <w:rsid w:val="02F66F84"/>
    <w:rsid w:val="02F964C3"/>
    <w:rsid w:val="03663536"/>
    <w:rsid w:val="036A0C80"/>
    <w:rsid w:val="039D2706"/>
    <w:rsid w:val="04836842"/>
    <w:rsid w:val="04CE4056"/>
    <w:rsid w:val="04D006DE"/>
    <w:rsid w:val="04F207F4"/>
    <w:rsid w:val="05191B61"/>
    <w:rsid w:val="053F590E"/>
    <w:rsid w:val="05710B22"/>
    <w:rsid w:val="05BF1AEC"/>
    <w:rsid w:val="05C157F2"/>
    <w:rsid w:val="06C70B86"/>
    <w:rsid w:val="06D23CE0"/>
    <w:rsid w:val="06DB27FB"/>
    <w:rsid w:val="06DC15C4"/>
    <w:rsid w:val="06EE4DB7"/>
    <w:rsid w:val="071815E6"/>
    <w:rsid w:val="075B301C"/>
    <w:rsid w:val="07A71502"/>
    <w:rsid w:val="07AA4E94"/>
    <w:rsid w:val="08636155"/>
    <w:rsid w:val="0881725C"/>
    <w:rsid w:val="08950BF5"/>
    <w:rsid w:val="08A75F0F"/>
    <w:rsid w:val="08B91E0F"/>
    <w:rsid w:val="08D10157"/>
    <w:rsid w:val="09024078"/>
    <w:rsid w:val="09F13448"/>
    <w:rsid w:val="09F5328C"/>
    <w:rsid w:val="0A295456"/>
    <w:rsid w:val="0A7E4635"/>
    <w:rsid w:val="0A9D3E05"/>
    <w:rsid w:val="0AFF60B3"/>
    <w:rsid w:val="0B6176B7"/>
    <w:rsid w:val="0B692FE0"/>
    <w:rsid w:val="0BDD3A00"/>
    <w:rsid w:val="0C374748"/>
    <w:rsid w:val="0C5834CD"/>
    <w:rsid w:val="0C9629FA"/>
    <w:rsid w:val="0D04320B"/>
    <w:rsid w:val="0D7E34A7"/>
    <w:rsid w:val="0DE3118D"/>
    <w:rsid w:val="0EB20571"/>
    <w:rsid w:val="0EC6167B"/>
    <w:rsid w:val="0ED62CEC"/>
    <w:rsid w:val="0EED2E8D"/>
    <w:rsid w:val="0FB524BC"/>
    <w:rsid w:val="11AB3505"/>
    <w:rsid w:val="11D56A95"/>
    <w:rsid w:val="145A1885"/>
    <w:rsid w:val="1494333D"/>
    <w:rsid w:val="15583E31"/>
    <w:rsid w:val="157B16BB"/>
    <w:rsid w:val="15D31F4A"/>
    <w:rsid w:val="165840B5"/>
    <w:rsid w:val="16665B96"/>
    <w:rsid w:val="167230EC"/>
    <w:rsid w:val="169720AF"/>
    <w:rsid w:val="16CC5FF0"/>
    <w:rsid w:val="16ED6470"/>
    <w:rsid w:val="17446455"/>
    <w:rsid w:val="177748C6"/>
    <w:rsid w:val="17D81824"/>
    <w:rsid w:val="1892725A"/>
    <w:rsid w:val="194E1CE3"/>
    <w:rsid w:val="199D1617"/>
    <w:rsid w:val="19C9258C"/>
    <w:rsid w:val="1A7B4170"/>
    <w:rsid w:val="1AC97982"/>
    <w:rsid w:val="1AF15E13"/>
    <w:rsid w:val="1B2926B5"/>
    <w:rsid w:val="1B3F54CC"/>
    <w:rsid w:val="1C357C2B"/>
    <w:rsid w:val="1C940DB9"/>
    <w:rsid w:val="1CB34129"/>
    <w:rsid w:val="1D3740A6"/>
    <w:rsid w:val="1D4B126F"/>
    <w:rsid w:val="1D595989"/>
    <w:rsid w:val="1D5E3AE8"/>
    <w:rsid w:val="1D970108"/>
    <w:rsid w:val="1DF87B54"/>
    <w:rsid w:val="1E505DBC"/>
    <w:rsid w:val="1E726B1C"/>
    <w:rsid w:val="1E796CEF"/>
    <w:rsid w:val="1F0F041F"/>
    <w:rsid w:val="1F476E34"/>
    <w:rsid w:val="1FD42D7E"/>
    <w:rsid w:val="20037221"/>
    <w:rsid w:val="20D14180"/>
    <w:rsid w:val="212E2622"/>
    <w:rsid w:val="21A94C8A"/>
    <w:rsid w:val="21F25642"/>
    <w:rsid w:val="226009BF"/>
    <w:rsid w:val="227607F9"/>
    <w:rsid w:val="227E198F"/>
    <w:rsid w:val="22900847"/>
    <w:rsid w:val="23000886"/>
    <w:rsid w:val="231B6176"/>
    <w:rsid w:val="239925EB"/>
    <w:rsid w:val="24220568"/>
    <w:rsid w:val="24261B2D"/>
    <w:rsid w:val="24C25FDE"/>
    <w:rsid w:val="25452304"/>
    <w:rsid w:val="255B675C"/>
    <w:rsid w:val="25E6265D"/>
    <w:rsid w:val="25F41293"/>
    <w:rsid w:val="26442669"/>
    <w:rsid w:val="26475F74"/>
    <w:rsid w:val="26B57BB7"/>
    <w:rsid w:val="272E48E5"/>
    <w:rsid w:val="27484C96"/>
    <w:rsid w:val="27994B7F"/>
    <w:rsid w:val="279D3753"/>
    <w:rsid w:val="27B01A70"/>
    <w:rsid w:val="27D25A64"/>
    <w:rsid w:val="28421D15"/>
    <w:rsid w:val="28902512"/>
    <w:rsid w:val="289976A5"/>
    <w:rsid w:val="28AC51B0"/>
    <w:rsid w:val="29235A08"/>
    <w:rsid w:val="29306B1E"/>
    <w:rsid w:val="294767FF"/>
    <w:rsid w:val="2954685C"/>
    <w:rsid w:val="29895761"/>
    <w:rsid w:val="29C87D97"/>
    <w:rsid w:val="29C939CB"/>
    <w:rsid w:val="29CB4639"/>
    <w:rsid w:val="2A735484"/>
    <w:rsid w:val="2B4E64BC"/>
    <w:rsid w:val="2B982EE1"/>
    <w:rsid w:val="2C260872"/>
    <w:rsid w:val="2C743788"/>
    <w:rsid w:val="2CF06416"/>
    <w:rsid w:val="2D024B56"/>
    <w:rsid w:val="2D170F99"/>
    <w:rsid w:val="2D2112E9"/>
    <w:rsid w:val="2D8037C1"/>
    <w:rsid w:val="2E193F5D"/>
    <w:rsid w:val="2E4D6D26"/>
    <w:rsid w:val="2E854C82"/>
    <w:rsid w:val="2EB85FA6"/>
    <w:rsid w:val="2F4917B4"/>
    <w:rsid w:val="2FC071E0"/>
    <w:rsid w:val="308E01C2"/>
    <w:rsid w:val="30A6253F"/>
    <w:rsid w:val="30D56C6E"/>
    <w:rsid w:val="32B061D0"/>
    <w:rsid w:val="345B49D3"/>
    <w:rsid w:val="347D14B8"/>
    <w:rsid w:val="35130E5F"/>
    <w:rsid w:val="351559DA"/>
    <w:rsid w:val="3525787D"/>
    <w:rsid w:val="352720BF"/>
    <w:rsid w:val="35957540"/>
    <w:rsid w:val="35B632B7"/>
    <w:rsid w:val="35FA6791"/>
    <w:rsid w:val="361F4E52"/>
    <w:rsid w:val="363C2ABC"/>
    <w:rsid w:val="36680F08"/>
    <w:rsid w:val="36AD6705"/>
    <w:rsid w:val="370B6246"/>
    <w:rsid w:val="375021F0"/>
    <w:rsid w:val="3796389E"/>
    <w:rsid w:val="37CA3A94"/>
    <w:rsid w:val="37CB56BA"/>
    <w:rsid w:val="38484E19"/>
    <w:rsid w:val="385727F9"/>
    <w:rsid w:val="385963F0"/>
    <w:rsid w:val="3865207C"/>
    <w:rsid w:val="38A248C2"/>
    <w:rsid w:val="39A115AE"/>
    <w:rsid w:val="39D21B91"/>
    <w:rsid w:val="39E45454"/>
    <w:rsid w:val="3AAD7557"/>
    <w:rsid w:val="3AB51269"/>
    <w:rsid w:val="3B413933"/>
    <w:rsid w:val="3B974524"/>
    <w:rsid w:val="3C8F3A58"/>
    <w:rsid w:val="3CCA3DAD"/>
    <w:rsid w:val="3D3B4580"/>
    <w:rsid w:val="3DD93823"/>
    <w:rsid w:val="3E142B62"/>
    <w:rsid w:val="3EA3072D"/>
    <w:rsid w:val="3EBC6B60"/>
    <w:rsid w:val="3EE43FFE"/>
    <w:rsid w:val="3FD61188"/>
    <w:rsid w:val="3FF73A40"/>
    <w:rsid w:val="400A5FAD"/>
    <w:rsid w:val="406755FD"/>
    <w:rsid w:val="40D26E85"/>
    <w:rsid w:val="415568F9"/>
    <w:rsid w:val="4156472E"/>
    <w:rsid w:val="416A5B5D"/>
    <w:rsid w:val="418F0912"/>
    <w:rsid w:val="41AD272D"/>
    <w:rsid w:val="41D45831"/>
    <w:rsid w:val="423349AA"/>
    <w:rsid w:val="42EC0A54"/>
    <w:rsid w:val="42F212D8"/>
    <w:rsid w:val="438E0343"/>
    <w:rsid w:val="43E3516D"/>
    <w:rsid w:val="43FF73E2"/>
    <w:rsid w:val="440911E5"/>
    <w:rsid w:val="443B421F"/>
    <w:rsid w:val="444D2BCE"/>
    <w:rsid w:val="446A2CAD"/>
    <w:rsid w:val="44715005"/>
    <w:rsid w:val="44811DE5"/>
    <w:rsid w:val="44EB3715"/>
    <w:rsid w:val="451E4E4B"/>
    <w:rsid w:val="45206CBD"/>
    <w:rsid w:val="45EA77AA"/>
    <w:rsid w:val="46276449"/>
    <w:rsid w:val="46501EFD"/>
    <w:rsid w:val="46B5460A"/>
    <w:rsid w:val="47283882"/>
    <w:rsid w:val="475946DE"/>
    <w:rsid w:val="47760E1F"/>
    <w:rsid w:val="4790790E"/>
    <w:rsid w:val="47B62D8E"/>
    <w:rsid w:val="48543BA7"/>
    <w:rsid w:val="48D40CF1"/>
    <w:rsid w:val="49243B97"/>
    <w:rsid w:val="4937045F"/>
    <w:rsid w:val="49783D42"/>
    <w:rsid w:val="49A32F4E"/>
    <w:rsid w:val="49DF7978"/>
    <w:rsid w:val="49E66A7C"/>
    <w:rsid w:val="4A7174BE"/>
    <w:rsid w:val="4A81498F"/>
    <w:rsid w:val="4ABB4586"/>
    <w:rsid w:val="4B2C2028"/>
    <w:rsid w:val="4CBF78C9"/>
    <w:rsid w:val="4D2C19A1"/>
    <w:rsid w:val="4D6E60E0"/>
    <w:rsid w:val="4E154082"/>
    <w:rsid w:val="4E93029D"/>
    <w:rsid w:val="4EE854B5"/>
    <w:rsid w:val="4F0A4412"/>
    <w:rsid w:val="4F111DC3"/>
    <w:rsid w:val="4F785D49"/>
    <w:rsid w:val="4F9950B8"/>
    <w:rsid w:val="4FD71CEE"/>
    <w:rsid w:val="505019A1"/>
    <w:rsid w:val="50B2383C"/>
    <w:rsid w:val="514A5ADB"/>
    <w:rsid w:val="516C0888"/>
    <w:rsid w:val="51900BE3"/>
    <w:rsid w:val="519A0E11"/>
    <w:rsid w:val="51DF67DB"/>
    <w:rsid w:val="52034C8C"/>
    <w:rsid w:val="52BC1C55"/>
    <w:rsid w:val="52ED77AA"/>
    <w:rsid w:val="5314096C"/>
    <w:rsid w:val="532E52CD"/>
    <w:rsid w:val="53733708"/>
    <w:rsid w:val="53D86368"/>
    <w:rsid w:val="53DE3242"/>
    <w:rsid w:val="53FF26DC"/>
    <w:rsid w:val="54102E6C"/>
    <w:rsid w:val="5469526F"/>
    <w:rsid w:val="54E5289E"/>
    <w:rsid w:val="550978E5"/>
    <w:rsid w:val="55BE2453"/>
    <w:rsid w:val="55C70A8F"/>
    <w:rsid w:val="56267C25"/>
    <w:rsid w:val="56334907"/>
    <w:rsid w:val="56807F90"/>
    <w:rsid w:val="56897F06"/>
    <w:rsid w:val="569B2936"/>
    <w:rsid w:val="56D329F8"/>
    <w:rsid w:val="57522634"/>
    <w:rsid w:val="57FF5EF2"/>
    <w:rsid w:val="5801378B"/>
    <w:rsid w:val="58567E22"/>
    <w:rsid w:val="588046F3"/>
    <w:rsid w:val="58A23264"/>
    <w:rsid w:val="58EC688D"/>
    <w:rsid w:val="592837ED"/>
    <w:rsid w:val="59351C2F"/>
    <w:rsid w:val="594F7F3A"/>
    <w:rsid w:val="596A712A"/>
    <w:rsid w:val="59E646E8"/>
    <w:rsid w:val="59EE3469"/>
    <w:rsid w:val="59FC029F"/>
    <w:rsid w:val="59FF3A06"/>
    <w:rsid w:val="5A735474"/>
    <w:rsid w:val="5AA25F25"/>
    <w:rsid w:val="5B2801FB"/>
    <w:rsid w:val="5B631571"/>
    <w:rsid w:val="5B7A6D05"/>
    <w:rsid w:val="5BA37755"/>
    <w:rsid w:val="5BDF0AA1"/>
    <w:rsid w:val="5BE731DF"/>
    <w:rsid w:val="5BF04D98"/>
    <w:rsid w:val="5C3C0BC3"/>
    <w:rsid w:val="5C710A88"/>
    <w:rsid w:val="5C9D535C"/>
    <w:rsid w:val="5CC378CE"/>
    <w:rsid w:val="5CEC747F"/>
    <w:rsid w:val="5D4C50C3"/>
    <w:rsid w:val="5D530128"/>
    <w:rsid w:val="5D6A2C79"/>
    <w:rsid w:val="5DD60982"/>
    <w:rsid w:val="5E7F3905"/>
    <w:rsid w:val="5E81083C"/>
    <w:rsid w:val="5EFE754A"/>
    <w:rsid w:val="5F4345B8"/>
    <w:rsid w:val="5F6C2618"/>
    <w:rsid w:val="60097D2C"/>
    <w:rsid w:val="6010511B"/>
    <w:rsid w:val="601E16D9"/>
    <w:rsid w:val="607201D5"/>
    <w:rsid w:val="60891240"/>
    <w:rsid w:val="608B58AB"/>
    <w:rsid w:val="608F445D"/>
    <w:rsid w:val="60BF02D6"/>
    <w:rsid w:val="61187A2C"/>
    <w:rsid w:val="612A47A3"/>
    <w:rsid w:val="61440151"/>
    <w:rsid w:val="617810FE"/>
    <w:rsid w:val="618A5D56"/>
    <w:rsid w:val="621B0081"/>
    <w:rsid w:val="623E29D8"/>
    <w:rsid w:val="62AC4ADE"/>
    <w:rsid w:val="62C23C18"/>
    <w:rsid w:val="63020EFA"/>
    <w:rsid w:val="637A2B9B"/>
    <w:rsid w:val="63976EE9"/>
    <w:rsid w:val="639A5DA7"/>
    <w:rsid w:val="63B83508"/>
    <w:rsid w:val="64457860"/>
    <w:rsid w:val="645965A0"/>
    <w:rsid w:val="648107EF"/>
    <w:rsid w:val="64B36461"/>
    <w:rsid w:val="6548413F"/>
    <w:rsid w:val="65EB788B"/>
    <w:rsid w:val="667A47C4"/>
    <w:rsid w:val="66FC50D8"/>
    <w:rsid w:val="684D1CEF"/>
    <w:rsid w:val="6896603A"/>
    <w:rsid w:val="68AE149E"/>
    <w:rsid w:val="69193BD3"/>
    <w:rsid w:val="6A236F7A"/>
    <w:rsid w:val="6A284C22"/>
    <w:rsid w:val="6A2E79DD"/>
    <w:rsid w:val="6ACA6FDE"/>
    <w:rsid w:val="6AD60CB2"/>
    <w:rsid w:val="6B3E67A3"/>
    <w:rsid w:val="6B664B3D"/>
    <w:rsid w:val="6B870772"/>
    <w:rsid w:val="6CCF4830"/>
    <w:rsid w:val="6CF56678"/>
    <w:rsid w:val="6CF753D9"/>
    <w:rsid w:val="6D2A33A1"/>
    <w:rsid w:val="6D4219A8"/>
    <w:rsid w:val="6D8A55E6"/>
    <w:rsid w:val="6DA7714E"/>
    <w:rsid w:val="6E9A6B84"/>
    <w:rsid w:val="70554686"/>
    <w:rsid w:val="709A5E23"/>
    <w:rsid w:val="70B373AC"/>
    <w:rsid w:val="70DD3F68"/>
    <w:rsid w:val="714577FD"/>
    <w:rsid w:val="71CE5626"/>
    <w:rsid w:val="72050020"/>
    <w:rsid w:val="726171AB"/>
    <w:rsid w:val="726949A9"/>
    <w:rsid w:val="72A85401"/>
    <w:rsid w:val="72D474BF"/>
    <w:rsid w:val="7310264C"/>
    <w:rsid w:val="733E38BC"/>
    <w:rsid w:val="73915F99"/>
    <w:rsid w:val="73D141F9"/>
    <w:rsid w:val="74DB35C2"/>
    <w:rsid w:val="74F51A87"/>
    <w:rsid w:val="75066AED"/>
    <w:rsid w:val="750C75F7"/>
    <w:rsid w:val="75160638"/>
    <w:rsid w:val="757726D3"/>
    <w:rsid w:val="758B6E72"/>
    <w:rsid w:val="75C1529F"/>
    <w:rsid w:val="75CF6E33"/>
    <w:rsid w:val="76296977"/>
    <w:rsid w:val="764A114F"/>
    <w:rsid w:val="76811DCA"/>
    <w:rsid w:val="769867F3"/>
    <w:rsid w:val="76B970E5"/>
    <w:rsid w:val="76E70BCA"/>
    <w:rsid w:val="776A19E3"/>
    <w:rsid w:val="777E08C5"/>
    <w:rsid w:val="789A573F"/>
    <w:rsid w:val="78B96C29"/>
    <w:rsid w:val="78CB3563"/>
    <w:rsid w:val="78DB599C"/>
    <w:rsid w:val="78E67BD1"/>
    <w:rsid w:val="78F97B76"/>
    <w:rsid w:val="79753D12"/>
    <w:rsid w:val="79BD4823"/>
    <w:rsid w:val="79D75A42"/>
    <w:rsid w:val="7B235000"/>
    <w:rsid w:val="7C1565EC"/>
    <w:rsid w:val="7C2F65A0"/>
    <w:rsid w:val="7C610C90"/>
    <w:rsid w:val="7C902953"/>
    <w:rsid w:val="7D7C2BB4"/>
    <w:rsid w:val="7DBA3691"/>
    <w:rsid w:val="7DE6110E"/>
    <w:rsid w:val="7DFA4BBB"/>
    <w:rsid w:val="7E6C4592"/>
    <w:rsid w:val="7EAE3B46"/>
    <w:rsid w:val="7EF30F15"/>
    <w:rsid w:val="7F0F54E4"/>
    <w:rsid w:val="7F246C31"/>
    <w:rsid w:val="7F9A5A4E"/>
    <w:rsid w:val="7F9E53E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widowControl/>
      <w:spacing w:before="100" w:beforeAutospacing="1" w:after="100" w:afterAutospacing="1"/>
      <w:jc w:val="left"/>
      <w:outlineLvl w:val="1"/>
    </w:pPr>
    <w:rPr>
      <w:rFonts w:ascii="宋体" w:hAnsi="宋体" w:eastAsia="宋体" w:cs="宋体"/>
      <w:b/>
      <w:bCs/>
      <w:kern w:val="0"/>
      <w:szCs w:val="21"/>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59B5"/>
      <w:sz w:val="18"/>
      <w:szCs w:val="18"/>
      <w:u w:val="none"/>
    </w:rPr>
  </w:style>
  <w:style w:type="character" w:styleId="7">
    <w:name w:val="Hyperlink"/>
    <w:basedOn w:val="5"/>
    <w:unhideWhenUsed/>
    <w:qFormat/>
    <w:uiPriority w:val="99"/>
    <w:rPr>
      <w:color w:val="0059B5"/>
      <w:sz w:val="18"/>
      <w:szCs w:val="18"/>
      <w:u w:val="none"/>
    </w:rPr>
  </w:style>
  <w:style w:type="paragraph" w:customStyle="1" w:styleId="9">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标题 2 Char"/>
    <w:basedOn w:val="5"/>
    <w:link w:val="2"/>
    <w:qFormat/>
    <w:uiPriority w:val="9"/>
    <w:rPr>
      <w:rFonts w:ascii="宋体" w:hAnsi="宋体" w:eastAsia="宋体" w:cs="宋体"/>
      <w:b/>
      <w:bCs/>
      <w:kern w:val="0"/>
      <w:szCs w:val="21"/>
    </w:rPr>
  </w:style>
  <w:style w:type="character" w:customStyle="1" w:styleId="11">
    <w:name w:val="页眉 Char"/>
    <w:basedOn w:val="5"/>
    <w:link w:val="4"/>
    <w:semiHidden/>
    <w:qFormat/>
    <w:uiPriority w:val="99"/>
    <w:rPr>
      <w:sz w:val="18"/>
      <w:szCs w:val="18"/>
    </w:rPr>
  </w:style>
  <w:style w:type="character" w:customStyle="1" w:styleId="12">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583</Characters>
  <Lines>4</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2018-08-04T03:16:00Z</dcterms:created>
  <dc:creator>jtj1</dc:creator>
  <cp:lastModifiedBy>OFFICE</cp:lastModifiedBy>
  <dcterms:modified xsi:type="dcterms:W3CDTF">2022-12-25T06:58:52Z</dcterms:modified>
  <dc:title>门头沟区交通局关于中顺通达（北京）新能源汽车有限公司的京AEL592号大型普通客车未取得道路客运经营许可，擅自从事道路客运经营案。行政处罚结果公示</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