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2" w:firstLineChars="200"/>
        <w:rPr>
          <w:rFonts w:hint="eastAsia" w:ascii="宋体" w:hAnsi="宋体"/>
          <w:b/>
          <w:color w:val="auto"/>
          <w:szCs w:val="21"/>
          <w:lang w:val="en-US" w:eastAsia="zh-CN"/>
        </w:rPr>
      </w:pPr>
      <w:r>
        <w:rPr>
          <w:rFonts w:hint="eastAsia" w:ascii="宋体" w:hAnsi="宋体"/>
          <w:b/>
          <w:bCs/>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北京金盛发汽车服务有限公司的京AZU961号大型普通客车未取得道路客运经营许可，擅自从事道路客运经营案。</w:t>
      </w:r>
      <w:r>
        <w:rPr>
          <w:rFonts w:hint="eastAsia" w:ascii="宋体" w:hAnsi="宋体"/>
          <w:color w:val="auto"/>
          <w:szCs w:val="21"/>
          <w:lang w:val="en-US" w:eastAsia="zh-CN"/>
        </w:rPr>
        <w:t xml:space="preserve">   </w:t>
      </w:r>
      <w:r>
        <w:rPr>
          <w:rFonts w:hint="eastAsia" w:ascii="宋体" w:hAnsi="宋体"/>
          <w:color w:val="auto"/>
          <w:szCs w:val="21"/>
        </w:rPr>
        <w:t>行政处罚结果公示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京门交法罚[2023]     FSJ00002号</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b/>
          <w:color w:val="auto"/>
          <w:szCs w:val="21"/>
          <w:lang w:val="en-US" w:eastAsia="zh-CN"/>
        </w:rPr>
        <w:t xml:space="preserve"> </w:t>
      </w:r>
      <w:r>
        <w:rPr>
          <w:rFonts w:hint="eastAsia" w:ascii="宋体" w:hAnsi="宋体"/>
          <w:color w:val="auto"/>
          <w:szCs w:val="21"/>
        </w:rPr>
        <w:t>北京金盛发汽车服务有限公司的京AZU961号大型普通客车未取得道路客运经营许可，擅自从事道路客运经营案。</w:t>
      </w:r>
      <w:r>
        <w:rPr>
          <w:rFonts w:hint="eastAsia" w:ascii="宋体" w:hAnsi="宋体"/>
          <w:color w:val="auto"/>
          <w:szCs w:val="21"/>
          <w:lang w:val="en-US" w:eastAsia="zh-CN"/>
        </w:rPr>
        <w:t xml:space="preserve">  </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北京金盛发汽车服务有限公司</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p>
    <w:p>
      <w:pPr>
        <w:widowControl w:val="0"/>
        <w:wordWrap/>
        <w:adjustRightInd/>
        <w:snapToGrid/>
        <w:spacing w:line="240" w:lineRule="auto"/>
        <w:ind w:left="0" w:leftChars="0" w:right="0" w:firstLine="422" w:firstLineChars="200"/>
        <w:jc w:val="left"/>
        <w:textAlignment w:val="auto"/>
        <w:outlineLvl w:val="9"/>
        <w:rPr>
          <w:rFonts w:ascii="宋体" w:hAnsi="宋体" w:cs="Arial"/>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91110108MA0019U59D</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color w:val="auto"/>
          <w:szCs w:val="21"/>
        </w:rPr>
        <w:t>张小明</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2023年4月18日15时10分，在北京市门头沟区大峪二小门口东侧50米处，由执法人员郑岩（01000717059）、王军（01000717029）向当事人出示执法证件后进行检查。经查，该车使用性质为非营运，</w:t>
      </w:r>
      <w:bookmarkStart w:id="0" w:name="_GoBack"/>
      <w:bookmarkEnd w:id="0"/>
      <w:r>
        <w:rPr>
          <w:rFonts w:hint="eastAsia" w:ascii="宋体" w:hAnsi="宋体"/>
          <w:color w:val="auto"/>
          <w:szCs w:val="21"/>
          <w:lang w:eastAsia="zh-CN"/>
        </w:rPr>
        <w:t>李*</w:t>
      </w:r>
      <w:r>
        <w:rPr>
          <w:rFonts w:hint="eastAsia" w:ascii="宋体" w:hAnsi="宋体"/>
          <w:color w:val="auto"/>
          <w:szCs w:val="21"/>
        </w:rPr>
        <w:t>是车主雇佣的司机，</w:t>
      </w:r>
      <w:r>
        <w:rPr>
          <w:rFonts w:hint="eastAsia" w:ascii="宋体" w:hAnsi="宋体"/>
          <w:color w:val="auto"/>
          <w:szCs w:val="21"/>
          <w:lang w:eastAsia="zh-CN"/>
        </w:rPr>
        <w:t>李*</w:t>
      </w:r>
      <w:r>
        <w:rPr>
          <w:rFonts w:hint="eastAsia" w:ascii="宋体" w:hAnsi="宋体"/>
          <w:color w:val="auto"/>
          <w:szCs w:val="21"/>
        </w:rPr>
        <w:t>通过车主安排驾驶京AZU961号大型普通客车，从北京市门头沟区大峪二小到北京市海淀区西百旺百旺种植园运送门头沟大峪二小的学生春游。该车无中华人民共和国道路运输证。</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w:t>
      </w:r>
      <w:r>
        <w:rPr>
          <w:rFonts w:hint="eastAsia" w:ascii="宋体" w:hAnsi="宋体"/>
          <w:color w:val="auto"/>
          <w:szCs w:val="21"/>
          <w:lang w:eastAsia="zh-CN"/>
        </w:rPr>
        <w:t>八条</w:t>
      </w:r>
      <w:r>
        <w:rPr>
          <w:rFonts w:hint="eastAsia" w:ascii="宋体" w:hAnsi="宋体"/>
          <w:color w:val="auto"/>
          <w:szCs w:val="21"/>
        </w:rPr>
        <w:t>、第</w:t>
      </w:r>
      <w:r>
        <w:rPr>
          <w:rFonts w:hint="eastAsia" w:ascii="宋体" w:hAnsi="宋体"/>
          <w:color w:val="auto"/>
          <w:szCs w:val="21"/>
          <w:lang w:eastAsia="zh-CN"/>
        </w:rPr>
        <w:t>十</w:t>
      </w:r>
      <w:r>
        <w:rPr>
          <w:rFonts w:hint="eastAsia" w:ascii="宋体" w:hAnsi="宋体"/>
          <w:color w:val="auto"/>
          <w:szCs w:val="21"/>
        </w:rPr>
        <w:t>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依据《中华人民共和国道路运输条例》第六十三条的规定。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2023年4月18日15时10分，在北京市门头沟区大峪二小门口东侧50米处，由执法人员郑岩（01000717059）、王军（01000717029）向当事人出示执法证件后进行检查。经查，该车使用性质为非营运，</w:t>
      </w:r>
      <w:r>
        <w:rPr>
          <w:rFonts w:hint="eastAsia" w:ascii="宋体" w:hAnsi="宋体"/>
          <w:color w:val="auto"/>
          <w:szCs w:val="21"/>
          <w:lang w:eastAsia="zh-CN"/>
        </w:rPr>
        <w:t>李*</w:t>
      </w:r>
      <w:r>
        <w:rPr>
          <w:rFonts w:hint="eastAsia" w:ascii="宋体" w:hAnsi="宋体"/>
          <w:color w:val="auto"/>
          <w:szCs w:val="21"/>
        </w:rPr>
        <w:t>是车主雇佣的司机，</w:t>
      </w:r>
      <w:r>
        <w:rPr>
          <w:rFonts w:hint="eastAsia" w:ascii="宋体" w:hAnsi="宋体"/>
          <w:color w:val="auto"/>
          <w:szCs w:val="21"/>
          <w:lang w:eastAsia="zh-CN"/>
        </w:rPr>
        <w:t>李*</w:t>
      </w:r>
      <w:r>
        <w:rPr>
          <w:rFonts w:hint="eastAsia" w:ascii="宋体" w:hAnsi="宋体"/>
          <w:color w:val="auto"/>
          <w:szCs w:val="21"/>
        </w:rPr>
        <w:t>通过车主安排驾驶京AZU961号大型普通客车，从北京市门头沟区大峪二小到北京市海淀区西百旺百旺种植园运送门头沟大峪二小的学生春游。该车无中华人民共和国道路运输证。</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rPr>
      </w:pPr>
    </w:p>
    <w:p>
      <w:pPr>
        <w:widowControl w:val="0"/>
        <w:numPr>
          <w:numId w:val="0"/>
        </w:numPr>
        <w:wordWrap/>
        <w:adjustRightInd/>
        <w:snapToGrid/>
        <w:spacing w:line="240" w:lineRule="auto"/>
        <w:ind w:leftChars="200" w:right="0"/>
        <w:jc w:val="left"/>
        <w:textAlignment w:val="auto"/>
        <w:outlineLvl w:val="9"/>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依据《中华人民共和国道路运输条例》第六十三条的规定，应对当事人给予3万元以上10万元以下的罚款。按照《北京市交通运输行政处罚裁量基准》C19214A010</w:t>
      </w:r>
      <w:r>
        <w:rPr>
          <w:rFonts w:hint="eastAsia" w:ascii="宋体" w:hAnsi="宋体"/>
          <w:color w:val="auto"/>
          <w:szCs w:val="21"/>
          <w:lang w:eastAsia="zh-CN"/>
        </w:rPr>
        <w:t>的规定</w:t>
      </w:r>
      <w:r>
        <w:rPr>
          <w:rFonts w:hint="eastAsia" w:ascii="宋体" w:hAnsi="宋体"/>
          <w:color w:val="auto"/>
          <w:szCs w:val="21"/>
        </w:rPr>
        <w:t>，给予当事人</w:t>
      </w:r>
      <w:r>
        <w:rPr>
          <w:rFonts w:hint="eastAsia" w:ascii="宋体" w:hAnsi="宋体"/>
          <w:color w:val="auto"/>
          <w:szCs w:val="21"/>
          <w:lang w:eastAsia="zh-CN"/>
        </w:rPr>
        <w:t>叁万</w:t>
      </w:r>
      <w:r>
        <w:rPr>
          <w:rFonts w:hint="eastAsia" w:ascii="宋体" w:hAnsi="宋体"/>
          <w:color w:val="auto"/>
          <w:szCs w:val="21"/>
        </w:rPr>
        <w:t>元罚款的行政处罚。</w:t>
      </w:r>
      <w:r>
        <w:rPr>
          <w:rFonts w:hint="eastAsia" w:ascii="宋体" w:hAnsi="宋体"/>
          <w:color w:val="FF0000"/>
          <w:szCs w:val="21"/>
        </w:rPr>
        <w:t>（违法行为分类：一般，公示期限：12个月）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23.5.8</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30000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FF0000"/>
          <w:szCs w:val="21"/>
          <w:lang w:val="en-US" w:eastAsia="zh-CN"/>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23.5.8</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0887423">
    <w:nsid w:val="62FF217F"/>
    <w:multiLevelType w:val="singleLevel"/>
    <w:tmpl w:val="62FF217F"/>
    <w:lvl w:ilvl="0" w:tentative="1">
      <w:start w:val="12"/>
      <w:numFmt w:val="decimal"/>
      <w:suff w:val="nothing"/>
      <w:lvlText w:val="%1、"/>
      <w:lvlJc w:val="left"/>
    </w:lvl>
  </w:abstractNum>
  <w:num w:numId="1">
    <w:abstractNumId w:val="16608874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19E30A9"/>
    <w:rsid w:val="02007558"/>
    <w:rsid w:val="024E27D2"/>
    <w:rsid w:val="026C77AC"/>
    <w:rsid w:val="0282063B"/>
    <w:rsid w:val="03663536"/>
    <w:rsid w:val="036A0C80"/>
    <w:rsid w:val="039D2706"/>
    <w:rsid w:val="04836842"/>
    <w:rsid w:val="04C7108D"/>
    <w:rsid w:val="04CE4056"/>
    <w:rsid w:val="04D006DE"/>
    <w:rsid w:val="04E3233C"/>
    <w:rsid w:val="05191B61"/>
    <w:rsid w:val="053F590E"/>
    <w:rsid w:val="05710B22"/>
    <w:rsid w:val="05BF1AEC"/>
    <w:rsid w:val="05C157F2"/>
    <w:rsid w:val="068501AC"/>
    <w:rsid w:val="06C70B86"/>
    <w:rsid w:val="06DB27FB"/>
    <w:rsid w:val="06FD03C8"/>
    <w:rsid w:val="071815E6"/>
    <w:rsid w:val="072C216A"/>
    <w:rsid w:val="07534291"/>
    <w:rsid w:val="075B301C"/>
    <w:rsid w:val="07A71502"/>
    <w:rsid w:val="07AA4E94"/>
    <w:rsid w:val="07CB4425"/>
    <w:rsid w:val="08636155"/>
    <w:rsid w:val="08815F5E"/>
    <w:rsid w:val="0881725C"/>
    <w:rsid w:val="08A75F0F"/>
    <w:rsid w:val="09024078"/>
    <w:rsid w:val="099B72EB"/>
    <w:rsid w:val="09F13448"/>
    <w:rsid w:val="09F5328C"/>
    <w:rsid w:val="0A295456"/>
    <w:rsid w:val="0A4E74F2"/>
    <w:rsid w:val="0A7E4635"/>
    <w:rsid w:val="0AFF60B3"/>
    <w:rsid w:val="0B36693B"/>
    <w:rsid w:val="0B6176B7"/>
    <w:rsid w:val="0B692FE0"/>
    <w:rsid w:val="0BDD3A00"/>
    <w:rsid w:val="0C1D298F"/>
    <w:rsid w:val="0C374748"/>
    <w:rsid w:val="0C5834CD"/>
    <w:rsid w:val="0DE3118D"/>
    <w:rsid w:val="0E7C01DB"/>
    <w:rsid w:val="0EB20571"/>
    <w:rsid w:val="0EC6167B"/>
    <w:rsid w:val="0ED62CEC"/>
    <w:rsid w:val="0EED2E8D"/>
    <w:rsid w:val="0FB524BC"/>
    <w:rsid w:val="0FBF3AE6"/>
    <w:rsid w:val="11AB3505"/>
    <w:rsid w:val="11D56A95"/>
    <w:rsid w:val="123B4911"/>
    <w:rsid w:val="12735D6D"/>
    <w:rsid w:val="130C1536"/>
    <w:rsid w:val="13931711"/>
    <w:rsid w:val="13BC1799"/>
    <w:rsid w:val="142410D7"/>
    <w:rsid w:val="1494333D"/>
    <w:rsid w:val="164B5B6E"/>
    <w:rsid w:val="165840B5"/>
    <w:rsid w:val="16665B96"/>
    <w:rsid w:val="169720AF"/>
    <w:rsid w:val="16CA78E4"/>
    <w:rsid w:val="16CC5FF0"/>
    <w:rsid w:val="17302477"/>
    <w:rsid w:val="177748C6"/>
    <w:rsid w:val="17D81824"/>
    <w:rsid w:val="1892725A"/>
    <w:rsid w:val="194E1CE3"/>
    <w:rsid w:val="195064D4"/>
    <w:rsid w:val="19C9258C"/>
    <w:rsid w:val="1AC97982"/>
    <w:rsid w:val="1ACB5515"/>
    <w:rsid w:val="1AF15E13"/>
    <w:rsid w:val="1B2926B5"/>
    <w:rsid w:val="1B3F54CC"/>
    <w:rsid w:val="1C357C2B"/>
    <w:rsid w:val="1C940DB9"/>
    <w:rsid w:val="1CB34129"/>
    <w:rsid w:val="1D3740A6"/>
    <w:rsid w:val="1D4B126F"/>
    <w:rsid w:val="1D595989"/>
    <w:rsid w:val="1D7936ED"/>
    <w:rsid w:val="1D8464E2"/>
    <w:rsid w:val="1D970108"/>
    <w:rsid w:val="1DF87B54"/>
    <w:rsid w:val="1E1623E4"/>
    <w:rsid w:val="1F476E34"/>
    <w:rsid w:val="1F8033B3"/>
    <w:rsid w:val="1FC962B7"/>
    <w:rsid w:val="1FD42D7E"/>
    <w:rsid w:val="1FF67B84"/>
    <w:rsid w:val="20D14180"/>
    <w:rsid w:val="212E2622"/>
    <w:rsid w:val="21A94C8A"/>
    <w:rsid w:val="21C0075E"/>
    <w:rsid w:val="21F25642"/>
    <w:rsid w:val="227E198F"/>
    <w:rsid w:val="23000886"/>
    <w:rsid w:val="231B6176"/>
    <w:rsid w:val="24220568"/>
    <w:rsid w:val="24261B2D"/>
    <w:rsid w:val="24C25FDE"/>
    <w:rsid w:val="25452304"/>
    <w:rsid w:val="25E6265D"/>
    <w:rsid w:val="25F41293"/>
    <w:rsid w:val="26442669"/>
    <w:rsid w:val="26B57BB7"/>
    <w:rsid w:val="26C33445"/>
    <w:rsid w:val="2714284C"/>
    <w:rsid w:val="272E48E5"/>
    <w:rsid w:val="27484C96"/>
    <w:rsid w:val="27994B7F"/>
    <w:rsid w:val="279D3753"/>
    <w:rsid w:val="27B01A70"/>
    <w:rsid w:val="27F64211"/>
    <w:rsid w:val="28305D33"/>
    <w:rsid w:val="28421D15"/>
    <w:rsid w:val="28902512"/>
    <w:rsid w:val="29235A08"/>
    <w:rsid w:val="292B79E0"/>
    <w:rsid w:val="29306B1E"/>
    <w:rsid w:val="294767FF"/>
    <w:rsid w:val="2954685C"/>
    <w:rsid w:val="295B6C07"/>
    <w:rsid w:val="29895761"/>
    <w:rsid w:val="299710A3"/>
    <w:rsid w:val="29C939CB"/>
    <w:rsid w:val="29CB4639"/>
    <w:rsid w:val="2A735484"/>
    <w:rsid w:val="2B4E64BC"/>
    <w:rsid w:val="2B982EE1"/>
    <w:rsid w:val="2C260872"/>
    <w:rsid w:val="2CF06416"/>
    <w:rsid w:val="2D170F99"/>
    <w:rsid w:val="2D2112E9"/>
    <w:rsid w:val="2D8037C1"/>
    <w:rsid w:val="2D892F7A"/>
    <w:rsid w:val="2DCF6AA6"/>
    <w:rsid w:val="2DD94EE6"/>
    <w:rsid w:val="2E193F5D"/>
    <w:rsid w:val="2F4917B4"/>
    <w:rsid w:val="2FC071E0"/>
    <w:rsid w:val="30D56C6E"/>
    <w:rsid w:val="32FA0A4C"/>
    <w:rsid w:val="345B49D3"/>
    <w:rsid w:val="35130E5F"/>
    <w:rsid w:val="35B632B7"/>
    <w:rsid w:val="35FA6791"/>
    <w:rsid w:val="361F4E52"/>
    <w:rsid w:val="363C2ABC"/>
    <w:rsid w:val="36AD6705"/>
    <w:rsid w:val="370151C7"/>
    <w:rsid w:val="370B6246"/>
    <w:rsid w:val="375021F0"/>
    <w:rsid w:val="37DC3E57"/>
    <w:rsid w:val="38484E19"/>
    <w:rsid w:val="385727F9"/>
    <w:rsid w:val="385963F0"/>
    <w:rsid w:val="3865207C"/>
    <w:rsid w:val="38A248C2"/>
    <w:rsid w:val="39152011"/>
    <w:rsid w:val="394D32AF"/>
    <w:rsid w:val="39A115AE"/>
    <w:rsid w:val="39D21B91"/>
    <w:rsid w:val="3AB51269"/>
    <w:rsid w:val="3B413933"/>
    <w:rsid w:val="3B974524"/>
    <w:rsid w:val="3CCA3DAD"/>
    <w:rsid w:val="3D9931F5"/>
    <w:rsid w:val="3DD93823"/>
    <w:rsid w:val="3E142B62"/>
    <w:rsid w:val="3EA3072D"/>
    <w:rsid w:val="3EBC6B60"/>
    <w:rsid w:val="3EE43FFE"/>
    <w:rsid w:val="3FF73A40"/>
    <w:rsid w:val="406755FD"/>
    <w:rsid w:val="40D26E85"/>
    <w:rsid w:val="415568F9"/>
    <w:rsid w:val="4156472E"/>
    <w:rsid w:val="416A5B5D"/>
    <w:rsid w:val="418F0912"/>
    <w:rsid w:val="41AD272D"/>
    <w:rsid w:val="41D45831"/>
    <w:rsid w:val="423349AA"/>
    <w:rsid w:val="42DE5F15"/>
    <w:rsid w:val="438E0343"/>
    <w:rsid w:val="43E3516D"/>
    <w:rsid w:val="43FF73E2"/>
    <w:rsid w:val="443B421F"/>
    <w:rsid w:val="444D2BCE"/>
    <w:rsid w:val="44623933"/>
    <w:rsid w:val="446A2CAD"/>
    <w:rsid w:val="44715005"/>
    <w:rsid w:val="44811DE5"/>
    <w:rsid w:val="44EB3715"/>
    <w:rsid w:val="451E4E4B"/>
    <w:rsid w:val="45206CBD"/>
    <w:rsid w:val="45441351"/>
    <w:rsid w:val="46501EFD"/>
    <w:rsid w:val="46B5460A"/>
    <w:rsid w:val="475946DE"/>
    <w:rsid w:val="47760E1F"/>
    <w:rsid w:val="4790790E"/>
    <w:rsid w:val="47B62D8E"/>
    <w:rsid w:val="48543BA7"/>
    <w:rsid w:val="49243B97"/>
    <w:rsid w:val="4937045F"/>
    <w:rsid w:val="49375D36"/>
    <w:rsid w:val="49783D42"/>
    <w:rsid w:val="4988660B"/>
    <w:rsid w:val="49DF7978"/>
    <w:rsid w:val="49E66A7C"/>
    <w:rsid w:val="4A7174BE"/>
    <w:rsid w:val="4A81498F"/>
    <w:rsid w:val="4A8E7C0E"/>
    <w:rsid w:val="4B2C2028"/>
    <w:rsid w:val="4CBF78C9"/>
    <w:rsid w:val="4D2C19A1"/>
    <w:rsid w:val="4D350847"/>
    <w:rsid w:val="4D657141"/>
    <w:rsid w:val="4D6E60E0"/>
    <w:rsid w:val="4E154082"/>
    <w:rsid w:val="4E4C18E0"/>
    <w:rsid w:val="4F111DC3"/>
    <w:rsid w:val="4F785D49"/>
    <w:rsid w:val="4F9950B8"/>
    <w:rsid w:val="4FD71CEE"/>
    <w:rsid w:val="505019A1"/>
    <w:rsid w:val="516C0888"/>
    <w:rsid w:val="51900BE3"/>
    <w:rsid w:val="519A0E11"/>
    <w:rsid w:val="51DF67DB"/>
    <w:rsid w:val="52ED77AA"/>
    <w:rsid w:val="5314096C"/>
    <w:rsid w:val="532E52CD"/>
    <w:rsid w:val="53D86368"/>
    <w:rsid w:val="53E66B15"/>
    <w:rsid w:val="53FF26DC"/>
    <w:rsid w:val="54102E6C"/>
    <w:rsid w:val="5469526F"/>
    <w:rsid w:val="54730A16"/>
    <w:rsid w:val="5486495B"/>
    <w:rsid w:val="54893F1C"/>
    <w:rsid w:val="54E5289E"/>
    <w:rsid w:val="550978E5"/>
    <w:rsid w:val="5527006D"/>
    <w:rsid w:val="553C575E"/>
    <w:rsid w:val="55C70A8F"/>
    <w:rsid w:val="56807F90"/>
    <w:rsid w:val="569B2936"/>
    <w:rsid w:val="56D329F8"/>
    <w:rsid w:val="574F614F"/>
    <w:rsid w:val="57522634"/>
    <w:rsid w:val="57AD6A99"/>
    <w:rsid w:val="5801378B"/>
    <w:rsid w:val="588046F3"/>
    <w:rsid w:val="58A23264"/>
    <w:rsid w:val="58EC688D"/>
    <w:rsid w:val="592837ED"/>
    <w:rsid w:val="594F7F3A"/>
    <w:rsid w:val="596A712A"/>
    <w:rsid w:val="59EE3469"/>
    <w:rsid w:val="59FF3A06"/>
    <w:rsid w:val="5A735474"/>
    <w:rsid w:val="5AA25F25"/>
    <w:rsid w:val="5B2801FB"/>
    <w:rsid w:val="5BA37755"/>
    <w:rsid w:val="5BDF0AA1"/>
    <w:rsid w:val="5BE731DF"/>
    <w:rsid w:val="5BF04D98"/>
    <w:rsid w:val="5C3C0BC3"/>
    <w:rsid w:val="5C710A88"/>
    <w:rsid w:val="5C9D535C"/>
    <w:rsid w:val="5CC378CE"/>
    <w:rsid w:val="5CEC747F"/>
    <w:rsid w:val="5D530128"/>
    <w:rsid w:val="5D6A2C79"/>
    <w:rsid w:val="5D92610B"/>
    <w:rsid w:val="5DD03E65"/>
    <w:rsid w:val="5DD60982"/>
    <w:rsid w:val="5E7F3905"/>
    <w:rsid w:val="5E81083C"/>
    <w:rsid w:val="5EAE43E8"/>
    <w:rsid w:val="5F6C2618"/>
    <w:rsid w:val="5FD16711"/>
    <w:rsid w:val="60097D2C"/>
    <w:rsid w:val="6010511B"/>
    <w:rsid w:val="601F49E9"/>
    <w:rsid w:val="607201D5"/>
    <w:rsid w:val="60BF02D6"/>
    <w:rsid w:val="61187A2C"/>
    <w:rsid w:val="611F6B7E"/>
    <w:rsid w:val="612A47A3"/>
    <w:rsid w:val="613C64EF"/>
    <w:rsid w:val="61440151"/>
    <w:rsid w:val="614F6861"/>
    <w:rsid w:val="617810FE"/>
    <w:rsid w:val="618A5D56"/>
    <w:rsid w:val="621B0081"/>
    <w:rsid w:val="62AC4ADE"/>
    <w:rsid w:val="62C23C18"/>
    <w:rsid w:val="63020EFA"/>
    <w:rsid w:val="637A2B9B"/>
    <w:rsid w:val="63976EE9"/>
    <w:rsid w:val="639A5DA7"/>
    <w:rsid w:val="63B77F4F"/>
    <w:rsid w:val="63B83508"/>
    <w:rsid w:val="64457860"/>
    <w:rsid w:val="648107EF"/>
    <w:rsid w:val="64B36461"/>
    <w:rsid w:val="6548413F"/>
    <w:rsid w:val="65D92CA2"/>
    <w:rsid w:val="65EB788B"/>
    <w:rsid w:val="667A47C4"/>
    <w:rsid w:val="66BC34CC"/>
    <w:rsid w:val="6896603A"/>
    <w:rsid w:val="69193BD3"/>
    <w:rsid w:val="69F15018"/>
    <w:rsid w:val="6A284C22"/>
    <w:rsid w:val="6A2E79DD"/>
    <w:rsid w:val="6AD60CB2"/>
    <w:rsid w:val="6B140463"/>
    <w:rsid w:val="6B664B3D"/>
    <w:rsid w:val="6B870772"/>
    <w:rsid w:val="6BBE1E2C"/>
    <w:rsid w:val="6C1F6D78"/>
    <w:rsid w:val="6C9F2F09"/>
    <w:rsid w:val="6CCF4830"/>
    <w:rsid w:val="6CF56678"/>
    <w:rsid w:val="6CF753D9"/>
    <w:rsid w:val="6D2A33A1"/>
    <w:rsid w:val="6E437532"/>
    <w:rsid w:val="6E7133AE"/>
    <w:rsid w:val="6E9A6B84"/>
    <w:rsid w:val="6EE33964"/>
    <w:rsid w:val="6F8803FC"/>
    <w:rsid w:val="6FC83BA0"/>
    <w:rsid w:val="6FE168AA"/>
    <w:rsid w:val="709A5E23"/>
    <w:rsid w:val="70DD3F68"/>
    <w:rsid w:val="714577FD"/>
    <w:rsid w:val="726949A9"/>
    <w:rsid w:val="7310264C"/>
    <w:rsid w:val="732B695B"/>
    <w:rsid w:val="733E38BC"/>
    <w:rsid w:val="73D141F9"/>
    <w:rsid w:val="74DB35C2"/>
    <w:rsid w:val="74F51A87"/>
    <w:rsid w:val="75066AED"/>
    <w:rsid w:val="750C75F7"/>
    <w:rsid w:val="75160638"/>
    <w:rsid w:val="758B6E72"/>
    <w:rsid w:val="75C1529F"/>
    <w:rsid w:val="76296977"/>
    <w:rsid w:val="764A114F"/>
    <w:rsid w:val="767E057C"/>
    <w:rsid w:val="76811DCA"/>
    <w:rsid w:val="76B970E5"/>
    <w:rsid w:val="76E70BCA"/>
    <w:rsid w:val="77126499"/>
    <w:rsid w:val="77BF7C8C"/>
    <w:rsid w:val="789A573F"/>
    <w:rsid w:val="78B96C29"/>
    <w:rsid w:val="78CB3563"/>
    <w:rsid w:val="78DB599C"/>
    <w:rsid w:val="78E67BD1"/>
    <w:rsid w:val="78F97B76"/>
    <w:rsid w:val="79753D12"/>
    <w:rsid w:val="79B91BD2"/>
    <w:rsid w:val="79D75A42"/>
    <w:rsid w:val="7B235000"/>
    <w:rsid w:val="7BAD2F54"/>
    <w:rsid w:val="7C2F65A0"/>
    <w:rsid w:val="7C610C90"/>
    <w:rsid w:val="7DE6110E"/>
    <w:rsid w:val="7E4D20FA"/>
    <w:rsid w:val="7EAE3B46"/>
    <w:rsid w:val="7EF30F15"/>
    <w:rsid w:val="7F246C31"/>
    <w:rsid w:val="7F70028B"/>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cp:lastPrinted>2022-07-06T09:10:00Z</cp:lastPrinted>
  <dcterms:modified xsi:type="dcterms:W3CDTF">2023-05-08T08:34:09Z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