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="Helvetica" w:hAnsi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bookmarkStart w:id="0" w:name="_GoBack"/>
      <w:bookmarkEnd w:id="0"/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伟业市政设施管理有限公司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91110109MA0203J08J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  <w:t>董</w:t>
      </w:r>
      <w: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val="en-US" w:eastAsia="zh-CN"/>
        </w:rPr>
        <w:t>*</w:t>
      </w:r>
      <w: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  <w:t>伟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京交【门】(运)车证配发﹝2021﹞许第J0000956号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2022年9月26日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8A1BF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