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hAnsiTheme="majorEastAsia"/>
          <w:sz w:val="44"/>
          <w:szCs w:val="44"/>
        </w:rPr>
      </w:pPr>
      <w:r>
        <w:rPr>
          <w:rFonts w:hint="eastAsia" w:ascii="方正小标宋简体" w:eastAsia="方正小标宋简体" w:hAnsiTheme="majorEastAsia"/>
          <w:sz w:val="44"/>
          <w:szCs w:val="44"/>
          <w:lang w:eastAsia="zh-CN"/>
        </w:rPr>
        <w:t>门头沟</w:t>
      </w:r>
      <w:r>
        <w:rPr>
          <w:rFonts w:hint="eastAsia" w:ascii="方正小标宋简体" w:eastAsia="方正小标宋简体" w:hAnsiTheme="majorEastAsia"/>
          <w:sz w:val="44"/>
          <w:szCs w:val="44"/>
        </w:rPr>
        <w:t>区</w:t>
      </w:r>
      <w:r>
        <w:rPr>
          <w:rFonts w:hint="eastAsia" w:ascii="方正小标宋简体" w:eastAsia="方正小标宋简体" w:hAnsiTheme="majorEastAsia"/>
          <w:sz w:val="44"/>
          <w:szCs w:val="44"/>
          <w:lang w:val="en-US" w:eastAsia="zh-CN"/>
        </w:rPr>
        <w:t>人防办</w:t>
      </w:r>
      <w:r>
        <w:rPr>
          <w:rFonts w:hint="eastAsia" w:ascii="方正小标宋简体" w:eastAsia="方正小标宋简体" w:hAnsiTheme="majorEastAsia"/>
          <w:sz w:val="44"/>
          <w:szCs w:val="44"/>
        </w:rPr>
        <w:t>202</w:t>
      </w:r>
      <w:r>
        <w:rPr>
          <w:rFonts w:hint="eastAsia" w:ascii="方正小标宋简体" w:eastAsia="方正小标宋简体" w:hAnsiTheme="majorEastAsia"/>
          <w:sz w:val="44"/>
          <w:szCs w:val="44"/>
          <w:lang w:val="en-US" w:eastAsia="zh-CN"/>
        </w:rPr>
        <w:t>3</w:t>
      </w:r>
      <w:r>
        <w:rPr>
          <w:rFonts w:hint="eastAsia" w:ascii="方正小标宋简体" w:eastAsia="方正小标宋简体" w:hAnsiTheme="majorEastAsia"/>
          <w:sz w:val="44"/>
          <w:szCs w:val="44"/>
        </w:rPr>
        <w:t>年度执法检查计划</w:t>
      </w:r>
    </w:p>
    <w:p>
      <w:pPr>
        <w:spacing w:line="560" w:lineRule="exact"/>
        <w:ind w:firstLine="640" w:firstLineChars="200"/>
        <w:rPr>
          <w:rFonts w:ascii="仿宋_GB2312" w:hAnsi="黑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、检查主体</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0"/>
        <w:jc w:val="left"/>
        <w:textAlignment w:val="auto"/>
        <w:outlineLvl w:val="9"/>
        <w:rPr>
          <w:rFonts w:hint="eastAsia" w:ascii="仿宋_GB2312" w:eastAsia="仿宋_GB2312"/>
          <w:sz w:val="32"/>
          <w:szCs w:val="32"/>
        </w:rPr>
      </w:pPr>
      <w:r>
        <w:rPr>
          <w:rFonts w:hint="eastAsia" w:ascii="仿宋_GB2312" w:eastAsia="仿宋_GB2312"/>
          <w:sz w:val="32"/>
          <w:szCs w:val="32"/>
        </w:rPr>
        <w:t>检查主体为</w:t>
      </w:r>
      <w:r>
        <w:rPr>
          <w:rFonts w:hint="eastAsia" w:ascii="仿宋_GB2312" w:eastAsia="仿宋_GB2312"/>
          <w:sz w:val="32"/>
          <w:szCs w:val="32"/>
          <w:lang w:eastAsia="zh-CN"/>
        </w:rPr>
        <w:t>门头沟</w:t>
      </w:r>
      <w:r>
        <w:rPr>
          <w:rFonts w:hint="eastAsia" w:ascii="仿宋_GB2312" w:eastAsia="仿宋_GB2312"/>
          <w:sz w:val="32"/>
          <w:szCs w:val="32"/>
        </w:rPr>
        <w:t>区</w:t>
      </w:r>
      <w:r>
        <w:rPr>
          <w:rFonts w:hint="eastAsia" w:ascii="仿宋_GB2312" w:eastAsia="仿宋_GB2312"/>
          <w:sz w:val="32"/>
          <w:szCs w:val="32"/>
          <w:lang w:val="en-US" w:eastAsia="zh-CN"/>
        </w:rPr>
        <w:t>人民防空办公室</w:t>
      </w:r>
      <w:r>
        <w:rPr>
          <w:rFonts w:hint="eastAsia" w:ascii="仿宋_GB2312" w:eastAsia="仿宋_GB2312"/>
          <w:sz w:val="32"/>
          <w:szCs w:val="32"/>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textAlignment w:val="auto"/>
        <w:rPr>
          <w:rFonts w:hint="eastAsia" w:ascii="仿宋_GB2312" w:eastAsia="仿宋_GB2312" w:hAnsiTheme="minorHAnsi" w:cstheme="minorBidi"/>
          <w:kern w:val="2"/>
          <w:sz w:val="32"/>
          <w:szCs w:val="32"/>
          <w:lang w:val="en-US" w:eastAsia="zh-CN" w:bidi="ar-SA"/>
        </w:rPr>
      </w:pPr>
      <w:r>
        <w:rPr>
          <w:rFonts w:hint="eastAsia" w:ascii="仿宋_GB2312" w:hAnsi="黑体" w:eastAsia="仿宋_GB2312"/>
          <w:sz w:val="32"/>
          <w:szCs w:val="32"/>
        </w:rPr>
        <w:t>检查依据为</w:t>
      </w:r>
      <w:r>
        <w:rPr>
          <w:rFonts w:hint="eastAsia" w:ascii="仿宋_GB2312" w:eastAsia="仿宋_GB2312" w:hAnsiTheme="minorHAnsi" w:cstheme="minorBidi"/>
          <w:kern w:val="2"/>
          <w:sz w:val="32"/>
          <w:szCs w:val="32"/>
          <w:lang w:val="en-US" w:eastAsia="zh-CN" w:bidi="ar-SA"/>
        </w:rPr>
        <w:t>《中华人民共和国人民防空法》《建设工程质量管理条例》《北京市人民防空条例》《北京市建设工程质量条例》《北京市人民防空工程建设与使用管理规定》《北京市人民防空工程和普通地下室安全使用管理办法》《北京市人民防空工程质量监督管理规定》《北京市人民防空工程竣工验收办法》等法律法规。开展时间为2023年1月至12月。</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、检查</w:t>
      </w:r>
      <w:r>
        <w:rPr>
          <w:rFonts w:hint="eastAsia" w:ascii="黑体" w:hAnsi="黑体" w:eastAsia="黑体" w:cs="黑体"/>
          <w:sz w:val="32"/>
          <w:szCs w:val="32"/>
          <w:lang w:eastAsia="zh-CN"/>
        </w:rPr>
        <w:t>方式</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黑体" w:eastAsia="仿宋_GB2312" w:cstheme="minorBidi"/>
          <w:kern w:val="0"/>
          <w:sz w:val="32"/>
          <w:szCs w:val="32"/>
          <w:lang w:val="en-US" w:eastAsia="zh-CN" w:bidi="ar"/>
        </w:rPr>
      </w:pPr>
      <w:r>
        <w:rPr>
          <w:rFonts w:hint="eastAsia" w:ascii="仿宋_GB2312" w:hAnsi="黑体" w:eastAsia="仿宋_GB2312" w:cstheme="minorBidi"/>
          <w:kern w:val="0"/>
          <w:sz w:val="32"/>
          <w:szCs w:val="32"/>
          <w:lang w:val="en-US" w:eastAsia="zh-CN" w:bidi="ar"/>
        </w:rPr>
        <w:t>执法检查主要方式为现场检查、双随机检查，抽查和其他方式。</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三、管理对象</w:t>
      </w:r>
      <w:r>
        <w:rPr>
          <w:rFonts w:hint="eastAsia" w:ascii="黑体" w:hAnsi="黑体" w:eastAsia="黑体" w:cs="黑体"/>
          <w:sz w:val="32"/>
          <w:szCs w:val="32"/>
          <w:lang w:eastAsia="zh-CN"/>
        </w:rPr>
        <w:t>、</w:t>
      </w:r>
      <w:r>
        <w:rPr>
          <w:rFonts w:hint="eastAsia" w:ascii="黑体" w:hAnsi="黑体" w:eastAsia="黑体" w:cs="黑体"/>
          <w:sz w:val="32"/>
          <w:szCs w:val="32"/>
        </w:rPr>
        <w:t>基数及检查比例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420"/>
        <w:textAlignment w:val="auto"/>
        <w:rPr>
          <w:rFonts w:hint="eastAsia" w:ascii="楷体" w:hAnsi="楷体" w:eastAsia="楷体" w:cs="楷体"/>
          <w:i w:val="0"/>
          <w:caps w:val="0"/>
          <w:color w:val="333333"/>
          <w:spacing w:val="0"/>
          <w:sz w:val="32"/>
          <w:szCs w:val="32"/>
        </w:rPr>
      </w:pPr>
      <w:r>
        <w:rPr>
          <w:rFonts w:hint="eastAsia" w:ascii="楷体" w:hAnsi="楷体" w:eastAsia="楷体" w:cs="楷体"/>
          <w:i w:val="0"/>
          <w:caps w:val="0"/>
          <w:color w:val="333333"/>
          <w:spacing w:val="0"/>
          <w:sz w:val="32"/>
          <w:szCs w:val="32"/>
          <w:shd w:val="clear" w:fill="FFFFFF"/>
        </w:rPr>
        <w:t>（一）人防工程质量</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黑体" w:eastAsia="仿宋_GB2312" w:cstheme="minorBidi"/>
          <w:kern w:val="0"/>
          <w:sz w:val="32"/>
          <w:szCs w:val="32"/>
          <w:lang w:val="en-US" w:eastAsia="zh-CN" w:bidi="ar"/>
        </w:rPr>
      </w:pPr>
      <w:r>
        <w:rPr>
          <w:rFonts w:hint="eastAsia" w:ascii="仿宋_GB2312" w:hAnsi="黑体" w:eastAsia="仿宋_GB2312" w:cstheme="minorBidi"/>
          <w:kern w:val="0"/>
          <w:sz w:val="32"/>
          <w:szCs w:val="32"/>
          <w:lang w:val="en-US" w:eastAsia="zh-CN" w:bidi="ar"/>
        </w:rPr>
        <w:t>1.执法管理检查对象为在建人防工程建设单位。</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黑体" w:eastAsia="仿宋_GB2312" w:cstheme="minorBidi"/>
          <w:kern w:val="0"/>
          <w:sz w:val="32"/>
          <w:szCs w:val="32"/>
          <w:lang w:val="en-US" w:eastAsia="zh-CN" w:bidi="ar"/>
        </w:rPr>
      </w:pPr>
      <w:r>
        <w:rPr>
          <w:rFonts w:hint="eastAsia" w:ascii="仿宋_GB2312" w:hAnsi="黑体" w:eastAsia="仿宋_GB2312" w:cstheme="minorBidi"/>
          <w:kern w:val="0"/>
          <w:sz w:val="32"/>
          <w:szCs w:val="32"/>
          <w:lang w:val="en-US" w:eastAsia="zh-CN" w:bidi="ar"/>
        </w:rPr>
        <w:t>2.管理对象基数：动态变化。</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黑体" w:eastAsia="仿宋_GB2312" w:cstheme="minorBidi"/>
          <w:kern w:val="0"/>
          <w:sz w:val="32"/>
          <w:szCs w:val="32"/>
          <w:lang w:val="en-US" w:eastAsia="zh-CN" w:bidi="ar"/>
        </w:rPr>
      </w:pPr>
      <w:r>
        <w:rPr>
          <w:rFonts w:hint="eastAsia" w:ascii="仿宋_GB2312" w:hAnsi="黑体" w:eastAsia="仿宋_GB2312" w:cstheme="minorBidi"/>
          <w:kern w:val="0"/>
          <w:sz w:val="32"/>
          <w:szCs w:val="32"/>
          <w:lang w:val="en-US" w:eastAsia="zh-CN" w:bidi="ar"/>
        </w:rPr>
        <w:t>3.检查比例：对在监在施人防工程检查比例100%。</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黑体" w:eastAsia="仿宋_GB2312" w:cstheme="minorBidi"/>
          <w:kern w:val="0"/>
          <w:sz w:val="32"/>
          <w:szCs w:val="32"/>
          <w:lang w:val="en-US" w:eastAsia="zh-CN" w:bidi="ar"/>
        </w:rPr>
      </w:pPr>
      <w:r>
        <w:rPr>
          <w:rFonts w:hint="eastAsia" w:ascii="仿宋_GB2312" w:hAnsi="黑体" w:eastAsia="仿宋_GB2312" w:cstheme="minorBidi"/>
          <w:kern w:val="0"/>
          <w:sz w:val="32"/>
          <w:szCs w:val="32"/>
          <w:lang w:val="en-US" w:eastAsia="zh-CN" w:bidi="ar"/>
        </w:rPr>
        <w:t>4.检查频次：依据质量监督工作计划确定检查频次。</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黑体" w:eastAsia="仿宋_GB2312" w:cstheme="minorBidi"/>
          <w:kern w:val="0"/>
          <w:sz w:val="32"/>
          <w:szCs w:val="32"/>
          <w:lang w:val="en-US" w:eastAsia="zh-CN" w:bidi="ar"/>
        </w:rPr>
      </w:pPr>
      <w:r>
        <w:rPr>
          <w:rFonts w:hint="eastAsia" w:ascii="仿宋_GB2312" w:hAnsi="黑体" w:eastAsia="仿宋_GB2312" w:cstheme="minorBidi"/>
          <w:kern w:val="0"/>
          <w:sz w:val="32"/>
          <w:szCs w:val="32"/>
          <w:lang w:val="en-US" w:eastAsia="zh-CN" w:bidi="ar"/>
        </w:rPr>
        <w:t>5.检查项目：人防工程建设有关单位执行法律、法规和人防工程建设强制性标准的情况，抽查、抽测涉及人防工程防护结构安全和人防工程主要使用功能的工程实体质量，抽查人防工程参建单位人防工程质量行为，抽查、抽测人防工程主要建筑材料、建筑构配件和人防工程专用设备的质量，对人防工程竣工验收进行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420"/>
        <w:textAlignment w:val="auto"/>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w:t>
      </w:r>
      <w:r>
        <w:rPr>
          <w:rFonts w:hint="eastAsia" w:ascii="楷体" w:hAnsi="楷体" w:eastAsia="楷体" w:cs="楷体"/>
          <w:i w:val="0"/>
          <w:caps w:val="0"/>
          <w:color w:val="333333"/>
          <w:spacing w:val="0"/>
          <w:sz w:val="32"/>
          <w:szCs w:val="32"/>
          <w:shd w:val="clear" w:fill="FFFFFF"/>
          <w:lang w:eastAsia="zh-CN"/>
        </w:rPr>
        <w:t>二</w:t>
      </w:r>
      <w:r>
        <w:rPr>
          <w:rFonts w:hint="eastAsia" w:ascii="楷体" w:hAnsi="楷体" w:eastAsia="楷体" w:cs="楷体"/>
          <w:i w:val="0"/>
          <w:caps w:val="0"/>
          <w:color w:val="333333"/>
          <w:spacing w:val="0"/>
          <w:sz w:val="32"/>
          <w:szCs w:val="32"/>
          <w:shd w:val="clear" w:fill="FFFFFF"/>
        </w:rPr>
        <w:t>）人防工程使用安全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黑体" w:eastAsia="仿宋_GB2312" w:cstheme="minorBidi"/>
          <w:kern w:val="0"/>
          <w:sz w:val="32"/>
          <w:szCs w:val="32"/>
          <w:lang w:val="en-US" w:eastAsia="zh-CN" w:bidi="ar"/>
        </w:rPr>
      </w:pPr>
      <w:r>
        <w:rPr>
          <w:rFonts w:hint="eastAsia" w:ascii="仿宋_GB2312" w:hAnsi="黑体" w:eastAsia="仿宋_GB2312" w:cstheme="minorBidi"/>
          <w:kern w:val="0"/>
          <w:sz w:val="32"/>
          <w:szCs w:val="32"/>
          <w:lang w:val="en-US" w:eastAsia="zh-CN" w:bidi="ar"/>
        </w:rPr>
        <w:t>1.执法管理检查对象为人防工程使用单位。</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黑体" w:eastAsia="仿宋_GB2312" w:cstheme="minorBidi"/>
          <w:kern w:val="0"/>
          <w:sz w:val="32"/>
          <w:szCs w:val="32"/>
          <w:lang w:val="en-US" w:eastAsia="zh-CN" w:bidi="ar"/>
        </w:rPr>
      </w:pPr>
      <w:r>
        <w:rPr>
          <w:rFonts w:hint="eastAsia" w:ascii="仿宋_GB2312" w:hAnsi="黑体" w:eastAsia="仿宋_GB2312" w:cstheme="minorBidi"/>
          <w:kern w:val="0"/>
          <w:sz w:val="32"/>
          <w:szCs w:val="32"/>
          <w:lang w:val="en-US" w:eastAsia="zh-CN" w:bidi="ar"/>
        </w:rPr>
        <w:t>2.管理对象基数：现有人防工程总数因涉密不予公开。</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黑体" w:eastAsia="仿宋_GB2312" w:cstheme="minorBidi"/>
          <w:kern w:val="0"/>
          <w:sz w:val="32"/>
          <w:szCs w:val="32"/>
          <w:lang w:val="en-US" w:eastAsia="zh-CN" w:bidi="ar"/>
        </w:rPr>
      </w:pPr>
      <w:r>
        <w:rPr>
          <w:rFonts w:hint="eastAsia" w:ascii="仿宋_GB2312" w:hAnsi="黑体" w:eastAsia="仿宋_GB2312" w:cstheme="minorBidi"/>
          <w:kern w:val="0"/>
          <w:sz w:val="32"/>
          <w:szCs w:val="32"/>
          <w:lang w:val="en-US" w:eastAsia="zh-CN" w:bidi="ar"/>
        </w:rPr>
        <w:t>3.检查比例：人防工程使用安全检查比例100%，其中双随机抽查比例≥</w:t>
      </w:r>
      <w:bookmarkStart w:id="0" w:name="_GoBack"/>
      <w:bookmarkEnd w:id="0"/>
      <w:r>
        <w:rPr>
          <w:rFonts w:hint="eastAsia" w:ascii="仿宋_GB2312" w:hAnsi="黑体" w:eastAsia="仿宋_GB2312" w:cstheme="minorBidi"/>
          <w:kern w:val="0"/>
          <w:sz w:val="32"/>
          <w:szCs w:val="32"/>
          <w:lang w:val="en-US" w:eastAsia="zh-CN" w:bidi="ar"/>
        </w:rPr>
        <w:t>2%。</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黑体" w:eastAsia="仿宋_GB2312" w:cstheme="minorBidi"/>
          <w:kern w:val="0"/>
          <w:sz w:val="32"/>
          <w:szCs w:val="32"/>
          <w:lang w:val="en-US" w:eastAsia="zh-CN" w:bidi="ar"/>
        </w:rPr>
      </w:pPr>
      <w:r>
        <w:rPr>
          <w:rFonts w:hint="eastAsia" w:ascii="仿宋_GB2312" w:hAnsi="黑体" w:eastAsia="仿宋_GB2312" w:cstheme="minorBidi"/>
          <w:kern w:val="0"/>
          <w:sz w:val="32"/>
          <w:szCs w:val="32"/>
          <w:lang w:val="en-US" w:eastAsia="zh-CN" w:bidi="ar"/>
        </w:rPr>
        <w:t>4.检查频次：1。</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黑体" w:eastAsia="仿宋_GB2312" w:cstheme="minorBidi"/>
          <w:kern w:val="0"/>
          <w:sz w:val="32"/>
          <w:szCs w:val="32"/>
          <w:lang w:val="en-US" w:eastAsia="zh-CN" w:bidi="ar"/>
        </w:rPr>
      </w:pPr>
      <w:r>
        <w:rPr>
          <w:rFonts w:hint="eastAsia" w:ascii="仿宋_GB2312" w:hAnsi="黑体" w:eastAsia="仿宋_GB2312" w:cstheme="minorBidi"/>
          <w:kern w:val="0"/>
          <w:sz w:val="32"/>
          <w:szCs w:val="32"/>
          <w:lang w:val="en-US" w:eastAsia="zh-CN" w:bidi="ar"/>
        </w:rPr>
        <w:t>5.检查项目：是否存在违规使用人防工程的情形、是否存在危害人防工程的行为等。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420"/>
        <w:textAlignment w:val="auto"/>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w:t>
      </w:r>
      <w:r>
        <w:rPr>
          <w:rFonts w:hint="eastAsia" w:ascii="楷体" w:hAnsi="楷体" w:eastAsia="楷体" w:cs="楷体"/>
          <w:i w:val="0"/>
          <w:caps w:val="0"/>
          <w:color w:val="333333"/>
          <w:spacing w:val="0"/>
          <w:sz w:val="32"/>
          <w:szCs w:val="32"/>
          <w:shd w:val="clear" w:fill="FFFFFF"/>
          <w:lang w:eastAsia="zh-CN"/>
        </w:rPr>
        <w:t>三</w:t>
      </w:r>
      <w:r>
        <w:rPr>
          <w:rFonts w:hint="eastAsia" w:ascii="楷体" w:hAnsi="楷体" w:eastAsia="楷体" w:cs="楷体"/>
          <w:i w:val="0"/>
          <w:caps w:val="0"/>
          <w:color w:val="333333"/>
          <w:spacing w:val="0"/>
          <w:sz w:val="32"/>
          <w:szCs w:val="32"/>
          <w:shd w:val="clear" w:fill="FFFFFF"/>
        </w:rPr>
        <w:t>）人防工程维护管理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黑体" w:eastAsia="仿宋_GB2312" w:cstheme="minorBidi"/>
          <w:kern w:val="0"/>
          <w:sz w:val="32"/>
          <w:szCs w:val="32"/>
          <w:lang w:val="en-US" w:eastAsia="zh-CN" w:bidi="ar"/>
        </w:rPr>
      </w:pPr>
      <w:r>
        <w:rPr>
          <w:rFonts w:hint="eastAsia" w:ascii="仿宋_GB2312" w:hAnsi="黑体" w:eastAsia="仿宋_GB2312" w:cstheme="minorBidi"/>
          <w:kern w:val="0"/>
          <w:sz w:val="32"/>
          <w:szCs w:val="32"/>
          <w:lang w:val="en-US" w:eastAsia="zh-CN" w:bidi="ar"/>
        </w:rPr>
        <w:t>1.执法管理检查对象为人防工程管理单位。</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黑体" w:eastAsia="仿宋_GB2312" w:cstheme="minorBidi"/>
          <w:kern w:val="0"/>
          <w:sz w:val="32"/>
          <w:szCs w:val="32"/>
          <w:lang w:val="en-US" w:eastAsia="zh-CN" w:bidi="ar"/>
        </w:rPr>
      </w:pPr>
      <w:r>
        <w:rPr>
          <w:rFonts w:hint="eastAsia" w:ascii="仿宋_GB2312" w:hAnsi="黑体" w:eastAsia="仿宋_GB2312" w:cstheme="minorBidi"/>
          <w:kern w:val="0"/>
          <w:sz w:val="32"/>
          <w:szCs w:val="32"/>
          <w:lang w:val="en-US" w:eastAsia="zh-CN" w:bidi="ar"/>
        </w:rPr>
        <w:t>2.管理对象基数：现有人防工程总数涉密不予公开。</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黑体" w:eastAsia="仿宋_GB2312" w:cstheme="minorBidi"/>
          <w:kern w:val="0"/>
          <w:sz w:val="32"/>
          <w:szCs w:val="32"/>
          <w:lang w:val="en-US" w:eastAsia="zh-CN" w:bidi="ar"/>
        </w:rPr>
      </w:pPr>
      <w:r>
        <w:rPr>
          <w:rFonts w:hint="eastAsia" w:ascii="仿宋_GB2312" w:hAnsi="黑体" w:eastAsia="仿宋_GB2312" w:cstheme="minorBidi"/>
          <w:kern w:val="0"/>
          <w:sz w:val="32"/>
          <w:szCs w:val="32"/>
          <w:lang w:val="en-US" w:eastAsia="zh-CN" w:bidi="ar"/>
        </w:rPr>
        <w:t>3.检查比例：2%。</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黑体" w:eastAsia="仿宋_GB2312" w:cstheme="minorBidi"/>
          <w:kern w:val="0"/>
          <w:sz w:val="32"/>
          <w:szCs w:val="32"/>
          <w:lang w:val="en-US" w:eastAsia="zh-CN" w:bidi="ar"/>
        </w:rPr>
      </w:pPr>
      <w:r>
        <w:rPr>
          <w:rFonts w:hint="eastAsia" w:ascii="仿宋_GB2312" w:hAnsi="黑体" w:eastAsia="仿宋_GB2312" w:cstheme="minorBidi"/>
          <w:kern w:val="0"/>
          <w:sz w:val="32"/>
          <w:szCs w:val="32"/>
          <w:lang w:val="en-US" w:eastAsia="zh-CN" w:bidi="ar"/>
        </w:rPr>
        <w:t>4.检查频次：1。</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黑体" w:eastAsia="仿宋_GB2312" w:cstheme="minorBidi"/>
          <w:kern w:val="0"/>
          <w:sz w:val="32"/>
          <w:szCs w:val="32"/>
          <w:lang w:val="en-US" w:eastAsia="zh-CN" w:bidi="ar"/>
        </w:rPr>
      </w:pPr>
      <w:r>
        <w:rPr>
          <w:rFonts w:hint="eastAsia" w:ascii="仿宋_GB2312" w:hAnsi="黑体" w:eastAsia="仿宋_GB2312" w:cstheme="minorBidi"/>
          <w:kern w:val="0"/>
          <w:sz w:val="32"/>
          <w:szCs w:val="32"/>
          <w:lang w:val="en-US" w:eastAsia="zh-CN" w:bidi="ar"/>
        </w:rPr>
        <w:t>5.检查项目：人防工程维护管理制度是否健全并落实，人防工程防护密闭设备设施及风、水、电、暖、通信、消防系统工作是否正常，是否按规定在人民防空工程入口处设置人民防空工程使用标志牌，人防工程维护管理档案记录是否健全。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420"/>
        <w:textAlignment w:val="auto"/>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w:t>
      </w:r>
      <w:r>
        <w:rPr>
          <w:rFonts w:hint="eastAsia" w:ascii="楷体" w:hAnsi="楷体" w:eastAsia="楷体" w:cs="楷体"/>
          <w:i w:val="0"/>
          <w:caps w:val="0"/>
          <w:color w:val="333333"/>
          <w:spacing w:val="0"/>
          <w:sz w:val="32"/>
          <w:szCs w:val="32"/>
          <w:shd w:val="clear" w:fill="FFFFFF"/>
          <w:lang w:eastAsia="zh-CN"/>
        </w:rPr>
        <w:t>四</w:t>
      </w:r>
      <w:r>
        <w:rPr>
          <w:rFonts w:hint="eastAsia" w:ascii="楷体" w:hAnsi="楷体" w:eastAsia="楷体" w:cs="楷体"/>
          <w:i w:val="0"/>
          <w:caps w:val="0"/>
          <w:color w:val="333333"/>
          <w:spacing w:val="0"/>
          <w:sz w:val="32"/>
          <w:szCs w:val="32"/>
          <w:shd w:val="clear" w:fill="FFFFFF"/>
        </w:rPr>
        <w:t>）人防工程竣工验收备案</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黑体" w:eastAsia="仿宋_GB2312" w:cstheme="minorBidi"/>
          <w:kern w:val="0"/>
          <w:sz w:val="32"/>
          <w:szCs w:val="32"/>
          <w:lang w:val="en-US" w:eastAsia="zh-CN" w:bidi="ar"/>
        </w:rPr>
      </w:pPr>
      <w:r>
        <w:rPr>
          <w:rFonts w:hint="eastAsia" w:ascii="仿宋_GB2312" w:hAnsi="黑体" w:eastAsia="仿宋_GB2312" w:cstheme="minorBidi"/>
          <w:kern w:val="0"/>
          <w:sz w:val="32"/>
          <w:szCs w:val="32"/>
          <w:lang w:val="en-US" w:eastAsia="zh-CN" w:bidi="ar"/>
        </w:rPr>
        <w:t>1.执法管理检查对象为在建人防工程建设单位。</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黑体" w:eastAsia="仿宋_GB2312" w:cstheme="minorBidi"/>
          <w:kern w:val="0"/>
          <w:sz w:val="32"/>
          <w:szCs w:val="32"/>
          <w:lang w:val="en-US" w:eastAsia="zh-CN" w:bidi="ar"/>
        </w:rPr>
      </w:pPr>
      <w:r>
        <w:rPr>
          <w:rFonts w:hint="eastAsia" w:ascii="仿宋_GB2312" w:hAnsi="黑体" w:eastAsia="仿宋_GB2312" w:cstheme="minorBidi"/>
          <w:kern w:val="0"/>
          <w:sz w:val="32"/>
          <w:szCs w:val="32"/>
          <w:lang w:val="en-US" w:eastAsia="zh-CN" w:bidi="ar"/>
        </w:rPr>
        <w:t>2.管理对象基数：动态调整。</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黑体" w:eastAsia="仿宋_GB2312" w:cstheme="minorBidi"/>
          <w:kern w:val="0"/>
          <w:sz w:val="32"/>
          <w:szCs w:val="32"/>
          <w:lang w:val="en-US" w:eastAsia="zh-CN" w:bidi="ar"/>
        </w:rPr>
      </w:pPr>
      <w:r>
        <w:rPr>
          <w:rFonts w:hint="eastAsia" w:ascii="仿宋_GB2312" w:hAnsi="黑体" w:eastAsia="仿宋_GB2312" w:cstheme="minorBidi"/>
          <w:kern w:val="0"/>
          <w:sz w:val="32"/>
          <w:szCs w:val="32"/>
          <w:lang w:val="en-US" w:eastAsia="zh-CN" w:bidi="ar"/>
        </w:rPr>
        <w:t>3.检查比例：全覆盖。</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黑体" w:eastAsia="仿宋_GB2312" w:cstheme="minorBidi"/>
          <w:kern w:val="0"/>
          <w:sz w:val="32"/>
          <w:szCs w:val="32"/>
          <w:lang w:val="en-US" w:eastAsia="zh-CN" w:bidi="ar"/>
        </w:rPr>
      </w:pPr>
      <w:r>
        <w:rPr>
          <w:rFonts w:hint="eastAsia" w:ascii="仿宋_GB2312" w:hAnsi="黑体" w:eastAsia="仿宋_GB2312" w:cstheme="minorBidi"/>
          <w:kern w:val="0"/>
          <w:sz w:val="32"/>
          <w:szCs w:val="32"/>
          <w:lang w:val="en-US" w:eastAsia="zh-CN" w:bidi="ar"/>
        </w:rPr>
        <w:t>4.检查频次：1。</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黑体" w:eastAsia="仿宋_GB2312" w:cstheme="minorBidi"/>
          <w:kern w:val="0"/>
          <w:sz w:val="32"/>
          <w:szCs w:val="32"/>
          <w:lang w:val="en-US" w:eastAsia="zh-CN" w:bidi="ar"/>
        </w:rPr>
      </w:pPr>
      <w:r>
        <w:rPr>
          <w:rFonts w:hint="eastAsia" w:ascii="仿宋_GB2312" w:hAnsi="黑体" w:eastAsia="仿宋_GB2312" w:cstheme="minorBidi"/>
          <w:kern w:val="0"/>
          <w:sz w:val="32"/>
          <w:szCs w:val="32"/>
          <w:lang w:val="en-US" w:eastAsia="zh-CN" w:bidi="ar"/>
        </w:rPr>
        <w:t>5.检查项目：人防工程的竣工验收资料是否完成备案。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420"/>
        <w:textAlignment w:val="auto"/>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lang w:eastAsia="zh-CN"/>
        </w:rPr>
        <w:t>（五）</w:t>
      </w:r>
      <w:r>
        <w:rPr>
          <w:rFonts w:hint="eastAsia" w:ascii="楷体" w:hAnsi="楷体" w:eastAsia="楷体" w:cs="楷体"/>
          <w:i w:val="0"/>
          <w:caps w:val="0"/>
          <w:color w:val="333333"/>
          <w:spacing w:val="0"/>
          <w:sz w:val="32"/>
          <w:szCs w:val="32"/>
          <w:shd w:val="clear" w:fill="FFFFFF"/>
        </w:rPr>
        <w:t>人防通信警报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黑体" w:eastAsia="仿宋_GB2312" w:cstheme="minorBidi"/>
          <w:kern w:val="0"/>
          <w:sz w:val="32"/>
          <w:szCs w:val="32"/>
          <w:lang w:val="en-US" w:eastAsia="zh-CN" w:bidi="ar"/>
        </w:rPr>
      </w:pPr>
      <w:r>
        <w:rPr>
          <w:rFonts w:hint="eastAsia" w:ascii="仿宋_GB2312" w:hAnsi="黑体" w:eastAsia="仿宋_GB2312" w:cstheme="minorBidi"/>
          <w:kern w:val="0"/>
          <w:sz w:val="32"/>
          <w:szCs w:val="32"/>
          <w:lang w:val="en-US" w:eastAsia="zh-CN" w:bidi="ar"/>
        </w:rPr>
        <w:t>1.执法管理检查对象为警报设点维护管理单位。</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黑体" w:eastAsia="仿宋_GB2312" w:cstheme="minorBidi"/>
          <w:kern w:val="0"/>
          <w:sz w:val="32"/>
          <w:szCs w:val="32"/>
          <w:lang w:val="en-US" w:eastAsia="zh-CN" w:bidi="ar"/>
        </w:rPr>
      </w:pPr>
      <w:r>
        <w:rPr>
          <w:rFonts w:hint="eastAsia" w:ascii="仿宋_GB2312" w:hAnsi="黑体" w:eastAsia="仿宋_GB2312" w:cstheme="minorBidi"/>
          <w:kern w:val="0"/>
          <w:sz w:val="32"/>
          <w:szCs w:val="32"/>
          <w:lang w:val="en-US" w:eastAsia="zh-CN" w:bidi="ar"/>
        </w:rPr>
        <w:t>2.管理对象基数：警报基数涉密。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黑体" w:eastAsia="仿宋_GB2312" w:cstheme="minorBidi"/>
          <w:kern w:val="0"/>
          <w:sz w:val="32"/>
          <w:szCs w:val="32"/>
          <w:lang w:val="en-US" w:eastAsia="zh-CN" w:bidi="ar"/>
        </w:rPr>
      </w:pPr>
      <w:r>
        <w:rPr>
          <w:rFonts w:hint="eastAsia" w:ascii="仿宋_GB2312" w:hAnsi="黑体" w:eastAsia="仿宋_GB2312" w:cstheme="minorBidi"/>
          <w:kern w:val="0"/>
          <w:sz w:val="32"/>
          <w:szCs w:val="32"/>
          <w:lang w:val="en-US" w:eastAsia="zh-CN" w:bidi="ar"/>
        </w:rPr>
        <w:t>3.检查比例：全覆盖。</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黑体" w:eastAsia="仿宋_GB2312" w:cstheme="minorBidi"/>
          <w:kern w:val="0"/>
          <w:sz w:val="32"/>
          <w:szCs w:val="32"/>
          <w:lang w:val="en-US" w:eastAsia="zh-CN" w:bidi="ar"/>
        </w:rPr>
      </w:pPr>
      <w:r>
        <w:rPr>
          <w:rFonts w:hint="eastAsia" w:ascii="仿宋_GB2312" w:hAnsi="黑体" w:eastAsia="仿宋_GB2312" w:cstheme="minorBidi"/>
          <w:kern w:val="0"/>
          <w:sz w:val="32"/>
          <w:szCs w:val="32"/>
          <w:lang w:val="en-US" w:eastAsia="zh-CN" w:bidi="ar"/>
        </w:rPr>
        <w:t>4.检查频次：结合组织防空警报试鸣、日常一般检查和重点抽查检查。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黑体" w:eastAsia="仿宋_GB2312" w:cstheme="minorBidi"/>
          <w:kern w:val="0"/>
          <w:sz w:val="32"/>
          <w:szCs w:val="32"/>
          <w:lang w:val="en-US" w:eastAsia="zh-CN" w:bidi="ar"/>
        </w:rPr>
      </w:pPr>
      <w:r>
        <w:rPr>
          <w:rFonts w:hint="eastAsia" w:ascii="仿宋_GB2312" w:hAnsi="黑体" w:eastAsia="仿宋_GB2312" w:cstheme="minorBidi"/>
          <w:kern w:val="0"/>
          <w:sz w:val="32"/>
          <w:szCs w:val="32"/>
          <w:lang w:val="en-US" w:eastAsia="zh-CN" w:bidi="ar"/>
        </w:rPr>
        <w:t>5.检查项目：</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黑体" w:eastAsia="仿宋_GB2312" w:cstheme="minorBidi"/>
          <w:kern w:val="0"/>
          <w:sz w:val="32"/>
          <w:szCs w:val="32"/>
          <w:lang w:val="en-US" w:eastAsia="zh-CN" w:bidi="ar"/>
        </w:rPr>
      </w:pPr>
      <w:r>
        <w:rPr>
          <w:rFonts w:hint="eastAsia" w:ascii="仿宋_GB2312" w:hAnsi="黑体" w:eastAsia="仿宋_GB2312" w:cstheme="minorBidi"/>
          <w:kern w:val="0"/>
          <w:sz w:val="32"/>
          <w:szCs w:val="32"/>
          <w:lang w:val="en-US" w:eastAsia="zh-CN" w:bidi="ar"/>
        </w:rPr>
        <w:t>警报建设检查：安装位置是否正确，警报设备安装是否受到阻扰，警报设施是否擅自拆除。</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黑体" w:eastAsia="仿宋_GB2312" w:cstheme="minorBidi"/>
          <w:kern w:val="0"/>
          <w:sz w:val="32"/>
          <w:szCs w:val="32"/>
          <w:lang w:val="en-US" w:eastAsia="zh-CN" w:bidi="ar"/>
        </w:rPr>
      </w:pPr>
      <w:r>
        <w:rPr>
          <w:rFonts w:hint="eastAsia" w:ascii="仿宋_GB2312" w:hAnsi="黑体" w:eastAsia="仿宋_GB2312" w:cstheme="minorBidi"/>
          <w:kern w:val="0"/>
          <w:sz w:val="32"/>
          <w:szCs w:val="32"/>
          <w:lang w:val="en-US" w:eastAsia="zh-CN" w:bidi="ar"/>
        </w:rPr>
        <w:t>设备设施检查：警报设备类型是否一致，警报设备编号是否准确，警报设备附属设备是否齐全。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黑体" w:eastAsia="仿宋_GB2312" w:cstheme="minorBidi"/>
          <w:kern w:val="0"/>
          <w:sz w:val="32"/>
          <w:szCs w:val="32"/>
          <w:lang w:val="en-US" w:eastAsia="zh-CN" w:bidi="ar"/>
        </w:rPr>
      </w:pPr>
      <w:r>
        <w:rPr>
          <w:rFonts w:hint="eastAsia" w:ascii="仿宋_GB2312" w:hAnsi="黑体" w:eastAsia="仿宋_GB2312" w:cstheme="minorBidi"/>
          <w:kern w:val="0"/>
          <w:sz w:val="32"/>
          <w:szCs w:val="32"/>
          <w:lang w:val="en-US" w:eastAsia="zh-CN" w:bidi="ar"/>
        </w:rPr>
        <w:t>通信频率检查：警报通信频率是否占用，警报音响格式是否混同。</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其他需要说明的事项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420"/>
        <w:textAlignment w:val="auto"/>
        <w:rPr>
          <w:rFonts w:ascii="仿宋_GB2312" w:hAnsi="黑体" w:eastAsia="仿宋_GB2312"/>
          <w:sz w:val="32"/>
          <w:szCs w:val="32"/>
        </w:rPr>
      </w:pPr>
      <w:r>
        <w:rPr>
          <w:rFonts w:hint="eastAsia" w:ascii="黑体" w:hAnsi="黑体" w:eastAsia="黑体" w:cs="黑体"/>
          <w:sz w:val="32"/>
          <w:szCs w:val="32"/>
          <w:lang w:val="en-US" w:eastAsia="zh-CN"/>
        </w:rPr>
        <w:t xml:space="preserve"> </w:t>
      </w:r>
      <w:r>
        <w:rPr>
          <w:rFonts w:hint="eastAsia" w:ascii="仿宋_GB2312" w:hAnsi="黑体" w:eastAsia="仿宋_GB2312" w:cstheme="minorBidi"/>
          <w:kern w:val="0"/>
          <w:sz w:val="32"/>
          <w:szCs w:val="32"/>
          <w:lang w:val="en-US" w:eastAsia="zh-CN" w:bidi="ar"/>
        </w:rPr>
        <w:t xml:space="preserve"> 行政执法检查结果应按照执法公示的要求在本单位行政执法公示专栏进行公示。针对检查中发现的违法违规行为，区分不同情况分别进行通报、行业惩戒、行政处罚。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ascii="仿宋_GB2312" w:hAnsi="黑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ascii="仿宋_GB2312" w:hAnsi="黑体" w:eastAsia="仿宋_GB2312"/>
          <w:sz w:val="32"/>
          <w:szCs w:val="32"/>
        </w:rPr>
      </w:pPr>
      <w:r>
        <w:rPr>
          <w:rFonts w:hint="eastAsia" w:ascii="仿宋_GB2312" w:hAnsi="黑体" w:eastAsia="仿宋_GB2312"/>
          <w:sz w:val="32"/>
          <w:szCs w:val="32"/>
        </w:rPr>
        <w:t xml:space="preserve">                           </w:t>
      </w:r>
      <w:r>
        <w:rPr>
          <w:rFonts w:hint="eastAsia" w:ascii="仿宋_GB2312" w:hAnsi="黑体" w:eastAsia="仿宋_GB2312"/>
          <w:sz w:val="32"/>
          <w:szCs w:val="32"/>
          <w:lang w:eastAsia="zh-CN"/>
        </w:rPr>
        <w:t>门头沟</w:t>
      </w:r>
      <w:r>
        <w:rPr>
          <w:rFonts w:hint="eastAsia" w:ascii="仿宋_GB2312" w:hAnsi="黑体" w:eastAsia="仿宋_GB2312"/>
          <w:sz w:val="32"/>
          <w:szCs w:val="32"/>
        </w:rPr>
        <w:t>区</w:t>
      </w:r>
      <w:r>
        <w:rPr>
          <w:rFonts w:hint="eastAsia" w:ascii="仿宋_GB2312" w:hAnsi="黑体" w:eastAsia="仿宋_GB2312"/>
          <w:sz w:val="32"/>
          <w:szCs w:val="32"/>
          <w:lang w:val="en-US" w:eastAsia="zh-CN"/>
        </w:rPr>
        <w:t>人防办</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ascii="仿宋_GB2312" w:eastAsia="仿宋_GB2312"/>
          <w:sz w:val="32"/>
          <w:szCs w:val="32"/>
        </w:rPr>
      </w:pPr>
      <w:r>
        <w:rPr>
          <w:rFonts w:hint="eastAsia" w:ascii="仿宋_GB2312" w:hAnsi="黑体" w:eastAsia="仿宋_GB2312"/>
          <w:sz w:val="32"/>
          <w:szCs w:val="32"/>
        </w:rPr>
        <w:t xml:space="preserve">                          202</w:t>
      </w:r>
      <w:r>
        <w:rPr>
          <w:rFonts w:hint="eastAsia" w:ascii="仿宋_GB2312" w:hAnsi="黑体" w:eastAsia="仿宋_GB2312"/>
          <w:sz w:val="32"/>
          <w:szCs w:val="32"/>
          <w:lang w:val="en-US" w:eastAsia="zh-CN"/>
        </w:rPr>
        <w:t>3</w:t>
      </w:r>
      <w:r>
        <w:rPr>
          <w:rFonts w:hint="eastAsia" w:ascii="仿宋_GB2312" w:hAnsi="黑体" w:eastAsia="仿宋_GB2312"/>
          <w:sz w:val="32"/>
          <w:szCs w:val="32"/>
        </w:rPr>
        <w:t>年</w:t>
      </w:r>
      <w:r>
        <w:rPr>
          <w:rFonts w:hint="eastAsia" w:ascii="仿宋_GB2312" w:hAnsi="黑体" w:eastAsia="仿宋_GB2312"/>
          <w:sz w:val="32"/>
          <w:szCs w:val="32"/>
          <w:lang w:val="en-US" w:eastAsia="zh-CN"/>
        </w:rPr>
        <w:t>2</w:t>
      </w:r>
      <w:r>
        <w:rPr>
          <w:rFonts w:hint="eastAsia" w:ascii="仿宋_GB2312" w:hAnsi="黑体" w:eastAsia="仿宋_GB2312"/>
          <w:sz w:val="32"/>
          <w:szCs w:val="32"/>
        </w:rPr>
        <w:t>月</w:t>
      </w:r>
      <w:r>
        <w:rPr>
          <w:rFonts w:hint="eastAsia" w:ascii="仿宋_GB2312" w:hAnsi="黑体" w:eastAsia="仿宋_GB2312"/>
          <w:sz w:val="32"/>
          <w:szCs w:val="32"/>
          <w:lang w:val="en-US" w:eastAsia="zh-CN"/>
        </w:rPr>
        <w:t>17</w:t>
      </w:r>
      <w:r>
        <w:rPr>
          <w:rFonts w:hint="eastAsia" w:ascii="仿宋_GB2312" w:hAnsi="黑体" w:eastAsia="仿宋_GB2312"/>
          <w:sz w:val="32"/>
          <w:szCs w:val="32"/>
        </w:rPr>
        <w:t>日</w:t>
      </w:r>
    </w:p>
    <w:p>
      <w:pPr>
        <w:keepNext w:val="0"/>
        <w:keepLines w:val="0"/>
        <w:pageBreakBefore w:val="0"/>
        <w:widowControl w:val="0"/>
        <w:kinsoku/>
        <w:wordWrap w:val="0"/>
        <w:overflowPunct/>
        <w:topLinePunct w:val="0"/>
        <w:bidi w:val="0"/>
        <w:snapToGrid/>
        <w:spacing w:line="560" w:lineRule="exact"/>
        <w:jc w:val="both"/>
        <w:textAlignment w:val="auto"/>
        <w:outlineLvl w:val="9"/>
        <w:rPr>
          <w:rFonts w:hint="eastAsia" w:ascii="仿宋_GB2312" w:hAnsi="仿宋_GB2312" w:eastAsia="仿宋_GB2312" w:cs="仿宋_GB2312"/>
          <w:color w:val="auto"/>
          <w:sz w:val="32"/>
          <w:szCs w:val="32"/>
          <w:u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884AE1"/>
    <w:multiLevelType w:val="singleLevel"/>
    <w:tmpl w:val="0F884AE1"/>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E14FA7"/>
    <w:rsid w:val="10B01E41"/>
    <w:rsid w:val="124F606A"/>
    <w:rsid w:val="345039DD"/>
    <w:rsid w:val="3CE14FA7"/>
    <w:rsid w:val="3D4A5183"/>
    <w:rsid w:val="576D81AB"/>
    <w:rsid w:val="57D61A70"/>
    <w:rsid w:val="5CD91035"/>
    <w:rsid w:val="655671C5"/>
    <w:rsid w:val="67021C73"/>
    <w:rsid w:val="77DF46E5"/>
    <w:rsid w:val="791F396D"/>
    <w:rsid w:val="EFDFD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sfj</Company>
  <Pages>1</Pages>
  <Words>0</Words>
  <Characters>0</Characters>
  <Lines>0</Lines>
  <Paragraphs>0</Paragraphs>
  <TotalTime>2</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2023-02-01T15:54:00Z</dcterms:created>
  <dc:creator>user</dc:creator>
  <cp:lastModifiedBy>sugon</cp:lastModifiedBy>
  <dcterms:modified xsi:type="dcterms:W3CDTF">2023-02-28T15:42:52Z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