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cs="Times New Roman" w:asciiTheme="minorEastAsia" w:hAnsiTheme="minorEastAsia"/>
          <w:sz w:val="30"/>
          <w:szCs w:val="30"/>
        </w:rPr>
      </w:pPr>
      <w:r>
        <w:rPr>
          <w:rFonts w:hint="eastAsia" w:cs="Times New Roman" w:asciiTheme="minorEastAsia" w:hAnsiTheme="minorEastAsia"/>
          <w:sz w:val="30"/>
          <w:szCs w:val="30"/>
        </w:rPr>
        <w:t>附件1</w:t>
      </w:r>
    </w:p>
    <w:p>
      <w:pPr>
        <w:pStyle w:val="4"/>
        <w:shd w:val="clear" w:color="auto" w:fill="FFFFFF"/>
        <w:spacing w:beforeAutospacing="0" w:afterAutospacing="0" w:line="30" w:lineRule="atLeast"/>
        <w:jc w:val="center"/>
        <w:rPr>
          <w:rFonts w:hint="eastAsia" w:ascii="方正小标宋简体" w:eastAsia="方正小标宋简体"/>
          <w:kern w:val="2"/>
          <w:sz w:val="36"/>
          <w:szCs w:val="36"/>
        </w:rPr>
      </w:pPr>
      <w:r>
        <w:rPr>
          <w:rFonts w:hint="eastAsia" w:ascii="方正小标宋简体" w:eastAsia="方正小标宋简体"/>
          <w:kern w:val="2"/>
          <w:sz w:val="36"/>
          <w:szCs w:val="36"/>
        </w:rPr>
        <w:t>本次检验项目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default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一、方面食品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（一）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GB 17400-2015《食品安全国家标准 方便面》。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方便食品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抽检项目包括水分、酸价(以脂肪计)(KOH)、过氧化值(以脂肪计)、菌落总数、大肠菌群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等5个指标。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（一）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GB/T 4927-2008《啤酒》、GB 2758-2012《食品安全国家标准 发酵酒及其配制酒》。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（二）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酒类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抽检项目包括酒精度、甲醛等2个指标。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（一）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GB 2760-2014《食品安全国家标准 食品添加剂使用标准》、GB 19302-2010《食品安全国家标准 发酵乳》、GB 25191-2010《食品安全国家标准 调制乳》、GB 25190-2010《食品安全国家标准 灭菌乳》、GB 25192-2022《食品安全国家标准 再制干酪和干酪制品》、GB 29921-2021《食品安全国家标准 预包装食品中致病菌限量》、卫生部、工业和信息化部、农业部、工商总局、质检总局公告2011年第10号《关于三聚氰胺在食品中的限量值的公告》、GB 19644-2010《食品安全国家标准 乳粉》。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（二）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乳制品抽检项目包括脂肪、蛋白质、酸度、山梨酸及其钾盐(以山梨酸计)、大肠菌群、霉菌、三聚氰胺、单核细胞增生李斯特氏菌、菌落总数、霉菌等10个指标。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default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（一）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GGB 17323-1998《瓶装饮用纯净水》、GB 19298-2014《食品安全国家标准 包装饮用水》、GB 8537-2018《食品安全国家标准 饮用天然矿泉水》、GB 2762-2017《食品安全国家标准 食品中污染物限量》、GB 2762-2022《食品安全国家标准 食品中污染物限量》。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（二）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饮料抽检项目包括电导率[(25±1) ℃]、耗氧量(以O2计)、余氯(游离氯)、三氯甲烷、镍、溴酸盐、铅(以Pb计)、总砷(以As计)、镉(以Cd计)等9个指标。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（一）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GB 2762-2017《食品安全国家标准 食品中污染物限量》、GB 2762-2022《食品安全国家标准 食品中污染物限量》、GB 2763.1-2022《食品安全国家标准食品中2,4-滴丁酸钠盐等112种农药最大残留限量》、GB 2763-2021《食品安全国家标准 食品中农药最大残留限量》、GB 31650.1-2022《食品安全国家标准 食品中41种兽药最大残留限量》、GB 31650-2019《食品安全国家标准 食品中兽药最大残留限量》、国家食品药品监督管理总局 农业部 国家卫生和计划生育委员会关于豆芽生产过程中禁止使用6-苄基腺嘌呤等物质的公告(2015 年第 11 号)、农业农村部公告 第250号《食品动物中禁止使用的药品及其他化合物清单》。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（二）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畜禽肉及副产品抽检项目包括地塞米松、多西环素、恩诺沙星、氧氟沙星、诺氟沙星、培氟沙星、沙拉沙星、呋喃西林代谢物、呋喃唑酮代谢物、氟苯尼考、环丙氨嗪、磺胺类(总量)、甲氧苄啶、甲硝唑、克伦特罗、莱克多巴胺、沙丁胺醇、喹乙醇、氯丙嗪、氯霉素、尼卡巴嗪、土霉素、土霉素/金霉素/四环素(组合含量)、五氯酚酸钠(以五氯酚计)等24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蔬菜抽检项目包括总砷(以As计)、总汞(以Hg计)、镉(以Cd计)、铅(以Pb计)、铬(以Cr计)、亚硫酸盐(以SO₂计)、甲胺磷、甲拌磷、久效磷、氧乐果、毒死蜱、乐果、乙螨唑、乙酰甲胺磷、克百威、敌敌畏、腐霉利、氟虫腈、啶虫脒、吡虫啉、噻虫胺、苯醚甲环唑、噻虫嗪、甲氨基阿维菌素苯甲酸盐、三唑磷、氯氰菊酯和高效氯氰菊酯、六六六、甲基对硫磷、氯氟氰菊酯和高效氯氟氰菊酯、水胺硫磷、6-苄基腺嘌呤(6-BA)、4-氯苯氧乙酸钠(以4-氯苯氧乙酸计)、吡唑醚菌酯、倍硫磷、灭蝇胺、腈菌唑、阿维菌素、苯线磷、百菌清、二甲戊灵、甲基异柳磷、戊唑醇、杀扑磷、联苯菊酯、丙溴磷、涕灭威、咪鲜胺和咪鲜胺锰盐、氯唑磷、灭线磷等49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default" w:cs="Times New Roman" w:asciiTheme="minorEastAsia" w:hAnsiTheme="minorEastAsia"/>
          <w:bCs/>
          <w:sz w:val="32"/>
          <w:szCs w:val="32"/>
          <w:lang w:val="en-US" w:eastAsia="zh-CN"/>
        </w:rPr>
        <w:t>水果类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抽检项目包括丙溴磷、2,4-滴和2,4-滴钠盐、联苯菊酯、苯醚甲环唑、狄氏剂、噻唑膦、腈苯唑、噻虫胺、噻虫嗪、吡虫啉、克百威、毒死蜱、敌敌畏、多菌灵、氧乐果、水胺硫磷、咪鲜胺和咪鲜胺锰盐、啶虫脒、甲拌磷、氟虫腈、甲胺磷、乙酰甲胺磷、吡唑醚菌酯、氯唑磷、溴氰菊酯、烯酰吗啉等26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六、食用油、油脂及其制品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GB/T 1535-2017《大豆油》、GB 2716-2018《食品安全国家标准 植物油》、GB 2762-2017《食品安全国家标准 食品中污染物限量》、GB 2760-2014《食品安全国家标准 食品添加剂使用标准》、产品明示标准和质量要求。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二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食用植物油抽检项目包括过氧化值、苯并[a]芘、特丁基对苯二酚(TBHQ)、酸价(KOH)、铅(以Pb计)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等5个指标。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七、调味品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GB 2717-2018《食品安全国家标准 酱油》、GB 2719-2018《食品安全国家标准 食醋》、GB/T 18186-2000《酿造酱油》、GB 2760-2014《食品安全国家标准 食品添加剂使用标准》、产品明示质量要求。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1.</w:t>
      </w: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酱油抽检项目包括氨基酸态氮(以氮计)、脱氢乙酸及其钠盐(以脱氢乙酸计)、糖精钠(以糖精计)、山梨酸及其钾盐(以山梨酸计)、苯甲酸及其钠盐(以苯甲酸计)、大肠菌群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等6个指标。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2.食醋抽检项目包括糖精钠(以糖精计)、脱氢乙酸及其钠盐(以脱氢乙酸计)、山梨酸及其钾盐(以山梨酸计)、苯甲酸及其钠盐(以苯甲酸计)、总酸(以乙酸计)等5个指标。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jc w:val="both"/>
        <w:textAlignment w:val="baseline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GB 2760-2014《食品安全国家标准 食品添加剂使用标准》、产品明示标准和质量要求。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  <w:r>
        <w:rPr>
          <w:rFonts w:hint="eastAsia" w:cs="Times New Roman" w:asciiTheme="minorEastAsia" w:hAnsiTheme="minorEastAsia"/>
          <w:bCs/>
          <w:sz w:val="32"/>
          <w:szCs w:val="32"/>
          <w:lang w:eastAsia="zh-CN"/>
        </w:rPr>
        <w:t>其他豆制品抽检项目包括铅(以Pb计)、苯甲酸及其钠盐(以苯甲酸计)、山梨酸及其钾盐(以山梨酸计)、脱氢乙酸及其钠盐(以脱氢乙酸计)、铝的残留量(干样品,以Al计)</w:t>
      </w:r>
      <w:r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  <w:t>等5个指标。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cs="Times New Roman" w:asciiTheme="minorEastAsia" w:hAnsiTheme="minorEastAsia"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leftChars="0"/>
        <w:rPr>
          <w:rFonts w:hint="default" w:cs="Times New Roman" w:asciiTheme="minorEastAsia" w:hAnsiTheme="minorEastAsia"/>
          <w:b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CC43DD4-4F79-4D92-80E4-45E7D14ED8D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2" w:fontKey="{B02CBF3F-EE6F-4EE9-A065-479346C3616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NzYwZjk3MDM2ZDZiZDY2NmYxMjg5ZDU5MDk4OTgifQ=="/>
  </w:docVars>
  <w:rsids>
    <w:rsidRoot w:val="00CE101E"/>
    <w:rsid w:val="00020BB5"/>
    <w:rsid w:val="000A73FB"/>
    <w:rsid w:val="002620D8"/>
    <w:rsid w:val="00281629"/>
    <w:rsid w:val="00460708"/>
    <w:rsid w:val="00482255"/>
    <w:rsid w:val="00633723"/>
    <w:rsid w:val="0068107E"/>
    <w:rsid w:val="006F342E"/>
    <w:rsid w:val="00754341"/>
    <w:rsid w:val="00830470"/>
    <w:rsid w:val="009B5E75"/>
    <w:rsid w:val="00BD68A3"/>
    <w:rsid w:val="00C55541"/>
    <w:rsid w:val="00CE101E"/>
    <w:rsid w:val="00E02694"/>
    <w:rsid w:val="00E3046D"/>
    <w:rsid w:val="00EC39FE"/>
    <w:rsid w:val="00F815F2"/>
    <w:rsid w:val="00FA6508"/>
    <w:rsid w:val="00FC607C"/>
    <w:rsid w:val="017D4404"/>
    <w:rsid w:val="017E6F26"/>
    <w:rsid w:val="02B71C54"/>
    <w:rsid w:val="03485D03"/>
    <w:rsid w:val="03CB0760"/>
    <w:rsid w:val="04C174DB"/>
    <w:rsid w:val="04EE670F"/>
    <w:rsid w:val="06674DB4"/>
    <w:rsid w:val="067F4664"/>
    <w:rsid w:val="06BB5FAE"/>
    <w:rsid w:val="079254DA"/>
    <w:rsid w:val="07D93108"/>
    <w:rsid w:val="09896468"/>
    <w:rsid w:val="09C000DC"/>
    <w:rsid w:val="0AA57E9A"/>
    <w:rsid w:val="0B73117E"/>
    <w:rsid w:val="0BB55515"/>
    <w:rsid w:val="0D0E07D7"/>
    <w:rsid w:val="0E065DDF"/>
    <w:rsid w:val="0EA7186A"/>
    <w:rsid w:val="0F8F3AE3"/>
    <w:rsid w:val="10262C63"/>
    <w:rsid w:val="102B64CB"/>
    <w:rsid w:val="10A5100F"/>
    <w:rsid w:val="1170063A"/>
    <w:rsid w:val="11B322D4"/>
    <w:rsid w:val="1233668B"/>
    <w:rsid w:val="14B5670A"/>
    <w:rsid w:val="150C68CB"/>
    <w:rsid w:val="15F5110D"/>
    <w:rsid w:val="185B5474"/>
    <w:rsid w:val="18737F1D"/>
    <w:rsid w:val="18866995"/>
    <w:rsid w:val="190A1374"/>
    <w:rsid w:val="198B3B37"/>
    <w:rsid w:val="19DB686C"/>
    <w:rsid w:val="1B4D379A"/>
    <w:rsid w:val="1B5F4ADF"/>
    <w:rsid w:val="1D1F1166"/>
    <w:rsid w:val="1E86461D"/>
    <w:rsid w:val="2000702C"/>
    <w:rsid w:val="206876DD"/>
    <w:rsid w:val="2110329F"/>
    <w:rsid w:val="21614525"/>
    <w:rsid w:val="23517B9F"/>
    <w:rsid w:val="23DD0A69"/>
    <w:rsid w:val="24390D5F"/>
    <w:rsid w:val="266D6A9E"/>
    <w:rsid w:val="2677791D"/>
    <w:rsid w:val="26805413"/>
    <w:rsid w:val="29BB5D72"/>
    <w:rsid w:val="2A246732"/>
    <w:rsid w:val="2C4B295E"/>
    <w:rsid w:val="2DBD030B"/>
    <w:rsid w:val="2E1442F7"/>
    <w:rsid w:val="2EDC6EB7"/>
    <w:rsid w:val="2F097580"/>
    <w:rsid w:val="2F7013AD"/>
    <w:rsid w:val="2FB96CCA"/>
    <w:rsid w:val="3062163D"/>
    <w:rsid w:val="30AB4118"/>
    <w:rsid w:val="31746EE9"/>
    <w:rsid w:val="31CC7615"/>
    <w:rsid w:val="321D3A6E"/>
    <w:rsid w:val="32AE0B6A"/>
    <w:rsid w:val="34B41D3C"/>
    <w:rsid w:val="35BA009A"/>
    <w:rsid w:val="35C82BD0"/>
    <w:rsid w:val="36FD5201"/>
    <w:rsid w:val="3821593A"/>
    <w:rsid w:val="38CA7D80"/>
    <w:rsid w:val="39474257"/>
    <w:rsid w:val="3977589C"/>
    <w:rsid w:val="3BB3520E"/>
    <w:rsid w:val="3BCD02B3"/>
    <w:rsid w:val="3ED2403A"/>
    <w:rsid w:val="41126D92"/>
    <w:rsid w:val="42A15FF5"/>
    <w:rsid w:val="438751EB"/>
    <w:rsid w:val="438C63A4"/>
    <w:rsid w:val="44305883"/>
    <w:rsid w:val="448314F8"/>
    <w:rsid w:val="44A667A7"/>
    <w:rsid w:val="45160299"/>
    <w:rsid w:val="462A70B9"/>
    <w:rsid w:val="46BD0F24"/>
    <w:rsid w:val="478F0B12"/>
    <w:rsid w:val="488C6E00"/>
    <w:rsid w:val="4A0C644A"/>
    <w:rsid w:val="4AC674B1"/>
    <w:rsid w:val="4B555BCF"/>
    <w:rsid w:val="4B792602"/>
    <w:rsid w:val="4C974697"/>
    <w:rsid w:val="4CFA65C0"/>
    <w:rsid w:val="4DF23BA9"/>
    <w:rsid w:val="4E191136"/>
    <w:rsid w:val="4F1823DA"/>
    <w:rsid w:val="4F8B7E11"/>
    <w:rsid w:val="516E79EA"/>
    <w:rsid w:val="51CD721D"/>
    <w:rsid w:val="52696DC1"/>
    <w:rsid w:val="53053B16"/>
    <w:rsid w:val="53123CA1"/>
    <w:rsid w:val="534327B1"/>
    <w:rsid w:val="537D0B55"/>
    <w:rsid w:val="547B3AEF"/>
    <w:rsid w:val="549A6402"/>
    <w:rsid w:val="551A003B"/>
    <w:rsid w:val="56EF6ED8"/>
    <w:rsid w:val="57034731"/>
    <w:rsid w:val="579F086D"/>
    <w:rsid w:val="5889335C"/>
    <w:rsid w:val="5A0E1D6B"/>
    <w:rsid w:val="5A42686F"/>
    <w:rsid w:val="5AAE0E58"/>
    <w:rsid w:val="5BED775E"/>
    <w:rsid w:val="5D6B57DF"/>
    <w:rsid w:val="603242D9"/>
    <w:rsid w:val="62D41677"/>
    <w:rsid w:val="62E01518"/>
    <w:rsid w:val="63596D10"/>
    <w:rsid w:val="642A3AF7"/>
    <w:rsid w:val="648D1C00"/>
    <w:rsid w:val="649015CE"/>
    <w:rsid w:val="6A5C442C"/>
    <w:rsid w:val="6BEC358E"/>
    <w:rsid w:val="6C57134F"/>
    <w:rsid w:val="6EAB7730"/>
    <w:rsid w:val="71AA0173"/>
    <w:rsid w:val="71ED1E0E"/>
    <w:rsid w:val="72745891"/>
    <w:rsid w:val="74850A24"/>
    <w:rsid w:val="762C55FB"/>
    <w:rsid w:val="76EE465E"/>
    <w:rsid w:val="77815744"/>
    <w:rsid w:val="781A2662"/>
    <w:rsid w:val="78B43685"/>
    <w:rsid w:val="78C95383"/>
    <w:rsid w:val="78CF04BF"/>
    <w:rsid w:val="78EF650B"/>
    <w:rsid w:val="78F47F26"/>
    <w:rsid w:val="791F0EAC"/>
    <w:rsid w:val="79B0209F"/>
    <w:rsid w:val="79E77FA9"/>
    <w:rsid w:val="79F5721B"/>
    <w:rsid w:val="7A0643B5"/>
    <w:rsid w:val="7A2971F6"/>
    <w:rsid w:val="7B18614D"/>
    <w:rsid w:val="7B7C5344"/>
    <w:rsid w:val="7BA9149B"/>
    <w:rsid w:val="7C554361"/>
    <w:rsid w:val="7DE70059"/>
    <w:rsid w:val="7E3314F0"/>
    <w:rsid w:val="7E6D5CA0"/>
    <w:rsid w:val="7FBA3C77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5060</Words>
  <Characters>5799</Characters>
  <Lines>68</Lines>
  <Paragraphs>19</Paragraphs>
  <ScaleCrop>false</ScaleCrop>
  <LinksUpToDate>false</LinksUpToDate>
  <CharactersWithSpaces>5927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2019-10-14T02:26:00Z</dcterms:created>
  <dc:creator>user</dc:creator>
  <cp:lastModifiedBy>Administrator</cp:lastModifiedBy>
  <dcterms:modified xsi:type="dcterms:W3CDTF">2023-08-11T06:10:15Z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1399A234C47E4A01AA1A39063F23EF64</vt:lpwstr>
  </property>
</Properties>
</file>