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eastAsia="zh-CN"/>
        </w:rPr>
        <w:t>门头沟区</w:t>
      </w:r>
      <w:r>
        <w:rPr>
          <w:rFonts w:hint="eastAsia" w:asciiTheme="majorEastAsia" w:hAnsiTheme="majorEastAsia" w:eastAsiaTheme="majorEastAsia" w:cstheme="majorEastAsia"/>
          <w:b/>
          <w:bCs/>
          <w:color w:val="auto"/>
          <w:sz w:val="44"/>
          <w:szCs w:val="44"/>
        </w:rPr>
        <w:t>公共资源交易中心</w:t>
      </w:r>
      <w:r>
        <w:rPr>
          <w:rFonts w:hint="eastAsia" w:asciiTheme="majorEastAsia" w:hAnsiTheme="majorEastAsia" w:eastAsiaTheme="majorEastAsia" w:cstheme="majorEastAsia"/>
          <w:b/>
          <w:bCs/>
          <w:color w:val="auto"/>
          <w:sz w:val="44"/>
          <w:szCs w:val="44"/>
          <w:lang w:eastAsia="zh-CN"/>
        </w:rPr>
        <w:t>代理机构</w:t>
      </w:r>
      <w:r>
        <w:rPr>
          <w:rFonts w:hint="eastAsia" w:asciiTheme="majorEastAsia" w:hAnsiTheme="majorEastAsia" w:eastAsiaTheme="majorEastAsia" w:cstheme="majorEastAsia"/>
          <w:b/>
          <w:bCs/>
          <w:color w:val="auto"/>
          <w:sz w:val="44"/>
          <w:szCs w:val="44"/>
        </w:rPr>
        <w:t>入场交易诚信承诺书</w:t>
      </w:r>
    </w:p>
    <w:p>
      <w:pPr>
        <w:jc w:val="center"/>
        <w:rPr>
          <w:rFonts w:hint="eastAsia" w:asciiTheme="majorEastAsia" w:hAnsiTheme="majorEastAsia" w:eastAsiaTheme="majorEastAsia" w:cstheme="majorEastAsia"/>
          <w:sz w:val="24"/>
          <w:szCs w:val="24"/>
        </w:rPr>
      </w:pPr>
    </w:p>
    <w:p>
      <w:pPr>
        <w:jc w:val="both"/>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为维护市场公平竞争，营造诚实守信的公共资源交易环境，我单位郑重对社会承诺如下：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color w:val="FF0000"/>
          <w:sz w:val="24"/>
          <w:szCs w:val="24"/>
          <w:lang w:eastAsia="zh-CN"/>
        </w:rPr>
      </w:pPr>
      <w:r>
        <w:rPr>
          <w:rFonts w:hint="eastAsia" w:asciiTheme="majorEastAsia" w:hAnsiTheme="majorEastAsia" w:eastAsiaTheme="majorEastAsia" w:cstheme="majorEastAsia"/>
          <w:color w:val="FF0000"/>
          <w:sz w:val="24"/>
          <w:szCs w:val="24"/>
          <w:lang w:eastAsia="zh-CN"/>
        </w:rPr>
        <w:t>一、我单位严格遵守国家的法律法规，</w:t>
      </w:r>
      <w:r>
        <w:rPr>
          <w:rFonts w:hint="eastAsia" w:asciiTheme="majorEastAsia" w:hAnsiTheme="majorEastAsia" w:eastAsiaTheme="majorEastAsia" w:cstheme="majorEastAsia"/>
          <w:sz w:val="24"/>
          <w:szCs w:val="24"/>
        </w:rPr>
        <w:t>遵循公开、公平、公正和诚实信用的原则参与交易活动</w:t>
      </w:r>
      <w:r>
        <w:rPr>
          <w:rFonts w:hint="eastAsia" w:asciiTheme="majorEastAsia" w:hAnsiTheme="majorEastAsia" w:eastAsiaTheme="majorEastAsia" w:cstheme="majorEastAsia"/>
          <w:color w:val="FF0000"/>
          <w:sz w:val="24"/>
          <w:szCs w:val="24"/>
          <w:lang w:eastAsia="zh-CN"/>
        </w:rPr>
        <w:t>，对进场交易活动承担法律责任；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二、我单位提交的相关信息均真实有效合法，提交的材料无任何伪造、修改、虚假成</w:t>
      </w:r>
      <w:r>
        <w:rPr>
          <w:rFonts w:hint="eastAsia" w:asciiTheme="majorEastAsia" w:hAnsiTheme="majorEastAsia" w:eastAsiaTheme="majorEastAsia" w:cstheme="majorEastAsia"/>
          <w:sz w:val="24"/>
          <w:szCs w:val="24"/>
          <w:lang w:val="en-US" w:eastAsia="zh-CN"/>
        </w:rPr>
        <w:t>分</w:t>
      </w:r>
      <w:r>
        <w:rPr>
          <w:rFonts w:hint="eastAsia" w:asciiTheme="majorEastAsia" w:hAnsiTheme="majorEastAsia" w:eastAsiaTheme="majorEastAsia" w:cstheme="majorEastAsia"/>
          <w:sz w:val="24"/>
          <w:szCs w:val="24"/>
        </w:rPr>
        <w:t>，材料所述内容均为本单位真实拥有。本单位愿对交易网上填报录入的信息及提交的材料真实性、有效性、合法性承担法</w:t>
      </w:r>
      <w:bookmarkStart w:id="0" w:name="_GoBack"/>
      <w:bookmarkEnd w:id="0"/>
      <w:r>
        <w:rPr>
          <w:rFonts w:hint="eastAsia" w:asciiTheme="majorEastAsia" w:hAnsiTheme="majorEastAsia" w:eastAsiaTheme="majorEastAsia" w:cstheme="majorEastAsia"/>
          <w:sz w:val="24"/>
          <w:szCs w:val="24"/>
        </w:rPr>
        <w:t>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我单位承诺不与投标人串通损害国家利益、社会公共利益或者他人合法权益；不以不合理的条件限制或者排斥潜在投标人，对潜在投标人实行歧视待遇，或者限制投标人之间竞争；不向他人透露已获取招标文件的潜在投标人的名称、数量或者可能影响公平竞争的有关招标投标的其他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四、我单位承诺在入场交易过程中自觉接受监察审计部门、行业主管部门、社会公众、新闻舆论的监督；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五、我单位承诺在参加</w:t>
      </w:r>
      <w:r>
        <w:rPr>
          <w:rFonts w:hint="eastAsia" w:asciiTheme="majorEastAsia" w:hAnsiTheme="majorEastAsia" w:eastAsiaTheme="majorEastAsia" w:cstheme="majorEastAsia"/>
          <w:sz w:val="24"/>
          <w:szCs w:val="24"/>
          <w:lang w:eastAsia="zh-CN"/>
        </w:rPr>
        <w:t>门头沟</w:t>
      </w:r>
      <w:r>
        <w:rPr>
          <w:rFonts w:hint="eastAsia" w:asciiTheme="majorEastAsia" w:hAnsiTheme="majorEastAsia" w:eastAsiaTheme="majorEastAsia" w:cstheme="majorEastAsia"/>
          <w:sz w:val="24"/>
          <w:szCs w:val="24"/>
        </w:rPr>
        <w:t>区公共资源交易中心进行的交易项目招标投标过程中</w:t>
      </w:r>
      <w:r>
        <w:rPr>
          <w:rFonts w:hint="eastAsia" w:asciiTheme="majorEastAsia" w:hAnsiTheme="majorEastAsia" w:eastAsiaTheme="majorEastAsia" w:cstheme="majorEastAsia"/>
          <w:color w:val="C00000"/>
          <w:sz w:val="24"/>
          <w:szCs w:val="24"/>
        </w:rPr>
        <w:t>，</w:t>
      </w:r>
      <w:r>
        <w:rPr>
          <w:rFonts w:hint="eastAsia" w:asciiTheme="majorEastAsia" w:hAnsiTheme="majorEastAsia" w:eastAsiaTheme="majorEastAsia" w:cstheme="majorEastAsia"/>
          <w:color w:val="auto"/>
          <w:sz w:val="24"/>
          <w:szCs w:val="24"/>
          <w:lang w:eastAsia="zh-CN"/>
        </w:rPr>
        <w:t>遵守门头沟区公共资源交易中心进场交易规则，</w:t>
      </w:r>
      <w:r>
        <w:rPr>
          <w:rFonts w:hint="eastAsia" w:asciiTheme="majorEastAsia" w:hAnsiTheme="majorEastAsia" w:eastAsiaTheme="majorEastAsia" w:cstheme="majorEastAsia"/>
          <w:sz w:val="24"/>
          <w:szCs w:val="24"/>
        </w:rPr>
        <w:t>服从交易中心的管理，严格遵守各项廉政规定。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六、</w:t>
      </w:r>
      <w:r>
        <w:rPr>
          <w:rFonts w:hint="eastAsia" w:asciiTheme="majorEastAsia" w:hAnsiTheme="majorEastAsia" w:eastAsiaTheme="majorEastAsia" w:cstheme="majorEastAsia"/>
          <w:color w:val="FF0000"/>
          <w:sz w:val="24"/>
          <w:szCs w:val="24"/>
          <w:lang w:val="en-US" w:eastAsia="zh-CN"/>
        </w:rPr>
        <w:t>我单位承诺采购项目均采用门头沟区公共资源交易平台政府线上报名方式进行投标报名，采购公告中加入项目采用线上报名方式方法及网址。领取招标文件或现场登记时对线上报名进行核对，项目档案留存线上报名表和供应商线上报名截图。</w:t>
      </w:r>
      <w:r>
        <w:rPr>
          <w:rFonts w:hint="eastAsia" w:asciiTheme="majorEastAsia" w:hAnsiTheme="majorEastAsia" w:eastAsiaTheme="majorEastAsia" w:cstheme="maj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040" w:firstLineChars="85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承诺人名称（</w:t>
      </w:r>
      <w:r>
        <w:rPr>
          <w:rFonts w:hint="eastAsia" w:asciiTheme="majorEastAsia" w:hAnsiTheme="majorEastAsia" w:eastAsiaTheme="majorEastAsia" w:cstheme="majorEastAsia"/>
          <w:sz w:val="24"/>
          <w:szCs w:val="24"/>
          <w:lang w:eastAsia="zh-CN"/>
        </w:rPr>
        <w:t>盖</w:t>
      </w:r>
      <w:r>
        <w:rPr>
          <w:rFonts w:hint="eastAsia" w:asciiTheme="majorEastAsia" w:hAnsiTheme="majorEastAsia" w:eastAsiaTheme="majorEastAsia" w:cstheme="majorEastAsia"/>
          <w:sz w:val="24"/>
          <w:szCs w:val="24"/>
        </w:rPr>
        <w:t>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法定代表人或被授权人（签字）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电话：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040" w:firstLineChars="850"/>
        <w:jc w:val="both"/>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传真：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040" w:firstLineChars="850"/>
        <w:jc w:val="right"/>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    月    日</w:t>
      </w:r>
    </w:p>
    <w:p>
      <w:pPr>
        <w:spacing w:line="560" w:lineRule="exact"/>
        <w:ind w:firstLine="480" w:firstLineChars="200"/>
        <w:rPr>
          <w:rFonts w:hint="eastAsia" w:asciiTheme="majorEastAsia" w:hAnsiTheme="majorEastAsia" w:eastAsiaTheme="majorEastAsia" w:cstheme="majorEastAsia"/>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iZWQ1YTU0OTk1MTExNzBkMzZmYmI0ZjZiYzE0YzEifQ=="/>
  </w:docVars>
  <w:rsids>
    <w:rsidRoot w:val="007C2E30"/>
    <w:rsid w:val="00010EC3"/>
    <w:rsid w:val="00047437"/>
    <w:rsid w:val="00052B63"/>
    <w:rsid w:val="00103045"/>
    <w:rsid w:val="00134036"/>
    <w:rsid w:val="001361F9"/>
    <w:rsid w:val="00205430"/>
    <w:rsid w:val="002371C8"/>
    <w:rsid w:val="002A0231"/>
    <w:rsid w:val="002A4D0F"/>
    <w:rsid w:val="002B15B4"/>
    <w:rsid w:val="002F0D5D"/>
    <w:rsid w:val="002F601B"/>
    <w:rsid w:val="0035357F"/>
    <w:rsid w:val="004C0507"/>
    <w:rsid w:val="004D2C51"/>
    <w:rsid w:val="004E0238"/>
    <w:rsid w:val="00571C45"/>
    <w:rsid w:val="005F53BD"/>
    <w:rsid w:val="006E2921"/>
    <w:rsid w:val="007C2E30"/>
    <w:rsid w:val="008C7009"/>
    <w:rsid w:val="009B4583"/>
    <w:rsid w:val="009D1469"/>
    <w:rsid w:val="00B9436D"/>
    <w:rsid w:val="00B94631"/>
    <w:rsid w:val="00BE25C9"/>
    <w:rsid w:val="00C62F8D"/>
    <w:rsid w:val="00CB5F67"/>
    <w:rsid w:val="00D456DA"/>
    <w:rsid w:val="00DA69E3"/>
    <w:rsid w:val="00DD533B"/>
    <w:rsid w:val="00E672AA"/>
    <w:rsid w:val="00E67A5A"/>
    <w:rsid w:val="00E82E72"/>
    <w:rsid w:val="01856F59"/>
    <w:rsid w:val="068E713F"/>
    <w:rsid w:val="0C12488A"/>
    <w:rsid w:val="12D11FEB"/>
    <w:rsid w:val="1C245327"/>
    <w:rsid w:val="1FA10464"/>
    <w:rsid w:val="2A0C72C4"/>
    <w:rsid w:val="2AAA697B"/>
    <w:rsid w:val="2CF1744C"/>
    <w:rsid w:val="309E31BE"/>
    <w:rsid w:val="389B44E9"/>
    <w:rsid w:val="397D56C2"/>
    <w:rsid w:val="3FC85630"/>
    <w:rsid w:val="40276B55"/>
    <w:rsid w:val="408759E0"/>
    <w:rsid w:val="4A1E554C"/>
    <w:rsid w:val="4BC261CD"/>
    <w:rsid w:val="57E74A7B"/>
    <w:rsid w:val="595D7541"/>
    <w:rsid w:val="5E4B177F"/>
    <w:rsid w:val="5F9C66C8"/>
    <w:rsid w:val="5FD934E4"/>
    <w:rsid w:val="61C102DE"/>
    <w:rsid w:val="6CC26228"/>
    <w:rsid w:val="6E4D245F"/>
    <w:rsid w:val="6F91339F"/>
    <w:rsid w:val="7242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92</Words>
  <Characters>528</Characters>
  <Lines>4</Lines>
  <Paragraphs>1</Paragraphs>
  <TotalTime>0</TotalTime>
  <ScaleCrop>false</ScaleCrop>
  <LinksUpToDate>false</LinksUpToDate>
  <CharactersWithSpaces>619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2017-06-08T07:07:00Z</dcterms:created>
  <dc:creator>方静</dc:creator>
  <cp:lastModifiedBy>爱钱的咸鱼QAQ</cp:lastModifiedBy>
  <dcterms:modified xsi:type="dcterms:W3CDTF">2023-05-10T02:51:02Z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B212E59856DA4816B9A2ED97BEACB1C0_12</vt:lpwstr>
  </property>
</Properties>
</file>