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53BB47">
      <w:pPr>
        <w:ind w:firstLine="570"/>
        <w:jc w:val="center"/>
        <w:rPr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关于门头沟区普惠托育</w:t>
      </w:r>
      <w:r>
        <w:rPr>
          <w:rFonts w:hint="eastAsia"/>
          <w:b/>
          <w:bCs/>
          <w:sz w:val="30"/>
          <w:szCs w:val="30"/>
          <w:lang w:eastAsia="zh-CN"/>
        </w:rPr>
        <w:t>园所</w:t>
      </w:r>
      <w:r>
        <w:rPr>
          <w:rFonts w:hint="eastAsia"/>
          <w:b/>
          <w:bCs/>
          <w:sz w:val="30"/>
          <w:szCs w:val="30"/>
        </w:rPr>
        <w:t>生均定额拟下达补助资金的公示</w:t>
      </w:r>
    </w:p>
    <w:p w14:paraId="11FB4C05">
      <w:pPr>
        <w:spacing w:line="380" w:lineRule="exact"/>
        <w:ind w:firstLine="573"/>
        <w:rPr>
          <w:rFonts w:asciiTheme="majorEastAsia" w:hAnsiTheme="majorEastAsia" w:eastAsiaTheme="majorEastAsia"/>
          <w:sz w:val="24"/>
          <w:szCs w:val="24"/>
        </w:rPr>
      </w:pPr>
      <w:r>
        <w:rPr>
          <w:rFonts w:hint="eastAsia" w:asciiTheme="majorEastAsia" w:hAnsiTheme="majorEastAsia" w:eastAsiaTheme="majorEastAsia"/>
          <w:sz w:val="24"/>
          <w:szCs w:val="24"/>
          <w:lang w:eastAsia="zh-CN"/>
        </w:rPr>
        <w:t>依</w:t>
      </w:r>
      <w:r>
        <w:rPr>
          <w:rFonts w:hint="eastAsia" w:asciiTheme="majorEastAsia" w:hAnsiTheme="majorEastAsia" w:eastAsiaTheme="majorEastAsia"/>
          <w:sz w:val="24"/>
          <w:szCs w:val="24"/>
        </w:rPr>
        <w:t>据《</w:t>
      </w:r>
      <w:r>
        <w:rPr>
          <w:rFonts w:hint="eastAsia" w:asciiTheme="majorEastAsia" w:hAnsiTheme="majorEastAsia" w:eastAsiaTheme="majorEastAsia"/>
          <w:sz w:val="24"/>
          <w:szCs w:val="24"/>
          <w:lang w:eastAsia="zh-CN"/>
        </w:rPr>
        <w:t>关于继续做好普惠托育服务有关工作的通知</w:t>
      </w:r>
      <w:r>
        <w:rPr>
          <w:rFonts w:hint="eastAsia" w:asciiTheme="majorEastAsia" w:hAnsiTheme="majorEastAsia" w:eastAsiaTheme="majorEastAsia"/>
          <w:sz w:val="24"/>
          <w:szCs w:val="24"/>
        </w:rPr>
        <w:t>》（京</w:t>
      </w:r>
      <w:r>
        <w:rPr>
          <w:rFonts w:hint="eastAsia" w:asciiTheme="majorEastAsia" w:hAnsiTheme="majorEastAsia" w:eastAsiaTheme="majorEastAsia"/>
          <w:sz w:val="24"/>
          <w:szCs w:val="24"/>
          <w:lang w:eastAsia="zh-CN"/>
        </w:rPr>
        <w:t>教托幼</w:t>
      </w:r>
      <w:r>
        <w:rPr>
          <w:rFonts w:hint="eastAsia" w:asciiTheme="majorEastAsia" w:hAnsiTheme="majorEastAsia" w:eastAsiaTheme="majorEastAsia"/>
          <w:sz w:val="24"/>
          <w:szCs w:val="24"/>
        </w:rPr>
        <w:t>〔20</w:t>
      </w:r>
      <w:r>
        <w:rPr>
          <w:rFonts w:hint="eastAsia" w:asciiTheme="majorEastAsia" w:hAnsiTheme="majorEastAsia" w:eastAsiaTheme="majorEastAsia"/>
          <w:sz w:val="24"/>
          <w:szCs w:val="24"/>
          <w:lang w:val="en-US" w:eastAsia="zh-CN"/>
        </w:rPr>
        <w:t>26</w:t>
      </w:r>
      <w:r>
        <w:rPr>
          <w:rFonts w:hint="eastAsia" w:asciiTheme="majorEastAsia" w:hAnsiTheme="majorEastAsia" w:eastAsiaTheme="majorEastAsia"/>
          <w:sz w:val="24"/>
          <w:szCs w:val="24"/>
        </w:rPr>
        <w:t>〕</w:t>
      </w:r>
      <w:r>
        <w:rPr>
          <w:rFonts w:hint="eastAsia" w:asciiTheme="majorEastAsia" w:hAnsiTheme="majorEastAsia" w:eastAsiaTheme="majorEastAsia"/>
          <w:sz w:val="24"/>
          <w:szCs w:val="24"/>
          <w:lang w:val="en-US" w:eastAsia="zh-CN"/>
        </w:rPr>
        <w:t>4</w:t>
      </w:r>
      <w:r>
        <w:rPr>
          <w:rFonts w:hint="eastAsia" w:asciiTheme="majorEastAsia" w:hAnsiTheme="majorEastAsia" w:eastAsiaTheme="majorEastAsia"/>
          <w:sz w:val="24"/>
          <w:szCs w:val="24"/>
        </w:rPr>
        <w:t>号）</w:t>
      </w:r>
      <w:r>
        <w:rPr>
          <w:rFonts w:hint="eastAsia" w:asciiTheme="majorEastAsia" w:hAnsiTheme="majorEastAsia" w:eastAsiaTheme="majorEastAsia"/>
          <w:sz w:val="24"/>
          <w:szCs w:val="24"/>
          <w:lang w:eastAsia="zh-CN"/>
        </w:rPr>
        <w:t>的</w:t>
      </w:r>
      <w:r>
        <w:rPr>
          <w:rFonts w:hint="eastAsia" w:asciiTheme="majorEastAsia" w:hAnsiTheme="majorEastAsia" w:eastAsiaTheme="majorEastAsia"/>
          <w:sz w:val="24"/>
          <w:szCs w:val="24"/>
        </w:rPr>
        <w:t>文件</w:t>
      </w:r>
      <w:r>
        <w:rPr>
          <w:rFonts w:hint="eastAsia" w:asciiTheme="majorEastAsia" w:hAnsiTheme="majorEastAsia" w:eastAsiaTheme="majorEastAsia"/>
          <w:sz w:val="24"/>
          <w:szCs w:val="24"/>
          <w:lang w:eastAsia="zh-CN"/>
        </w:rPr>
        <w:t>要求，</w:t>
      </w:r>
      <w:r>
        <w:rPr>
          <w:rFonts w:hint="eastAsia" w:asciiTheme="majorEastAsia" w:hAnsiTheme="majorEastAsia" w:eastAsiaTheme="majorEastAsia"/>
          <w:sz w:val="24"/>
          <w:szCs w:val="24"/>
        </w:rPr>
        <w:t>拟对北京市门头沟区</w:t>
      </w:r>
      <w:r>
        <w:rPr>
          <w:rFonts w:hint="eastAsia" w:asciiTheme="majorEastAsia" w:hAnsiTheme="majorEastAsia" w:eastAsiaTheme="majorEastAsia"/>
          <w:sz w:val="24"/>
          <w:szCs w:val="24"/>
          <w:lang w:val="en-US" w:eastAsia="zh-CN"/>
        </w:rPr>
        <w:t>10</w:t>
      </w:r>
      <w:r>
        <w:rPr>
          <w:rFonts w:hint="eastAsia" w:asciiTheme="majorEastAsia" w:hAnsiTheme="majorEastAsia" w:eastAsiaTheme="majorEastAsia"/>
          <w:sz w:val="24"/>
          <w:szCs w:val="24"/>
        </w:rPr>
        <w:t>所</w:t>
      </w:r>
      <w:r>
        <w:rPr>
          <w:rFonts w:asciiTheme="majorEastAsia" w:hAnsiTheme="majorEastAsia" w:eastAsiaTheme="majorEastAsia"/>
          <w:sz w:val="24"/>
          <w:szCs w:val="24"/>
        </w:rPr>
        <w:t>民办普惠</w:t>
      </w:r>
      <w:r>
        <w:rPr>
          <w:rFonts w:hint="eastAsia" w:asciiTheme="majorEastAsia" w:hAnsiTheme="majorEastAsia" w:eastAsiaTheme="majorEastAsia"/>
          <w:sz w:val="24"/>
          <w:szCs w:val="24"/>
          <w:lang w:eastAsia="zh-CN"/>
        </w:rPr>
        <w:t>托育园所</w:t>
      </w:r>
      <w:r>
        <w:rPr>
          <w:rFonts w:hint="eastAsia" w:asciiTheme="majorEastAsia" w:hAnsiTheme="majorEastAsia" w:eastAsiaTheme="majorEastAsia"/>
          <w:sz w:val="24"/>
          <w:szCs w:val="24"/>
        </w:rPr>
        <w:t>202</w:t>
      </w:r>
      <w:r>
        <w:rPr>
          <w:rFonts w:hint="eastAsia" w:asciiTheme="majorEastAsia" w:hAnsiTheme="majorEastAsia" w:eastAsiaTheme="majorEastAsia"/>
          <w:sz w:val="24"/>
          <w:szCs w:val="24"/>
          <w:lang w:val="en-US" w:eastAsia="zh-CN"/>
        </w:rPr>
        <w:t>6</w:t>
      </w:r>
      <w:r>
        <w:rPr>
          <w:rFonts w:hint="eastAsia" w:asciiTheme="majorEastAsia" w:hAnsiTheme="majorEastAsia" w:eastAsiaTheme="majorEastAsia"/>
          <w:sz w:val="24"/>
          <w:szCs w:val="24"/>
        </w:rPr>
        <w:t>年</w:t>
      </w:r>
      <w:r>
        <w:rPr>
          <w:rFonts w:hint="eastAsia" w:asciiTheme="majorEastAsia" w:hAnsiTheme="majorEastAsia" w:eastAsiaTheme="majorEastAsia"/>
          <w:sz w:val="24"/>
          <w:szCs w:val="24"/>
          <w:lang w:val="en-US" w:eastAsia="zh-CN"/>
        </w:rPr>
        <w:t>7-9</w:t>
      </w:r>
      <w:r>
        <w:rPr>
          <w:rFonts w:hint="eastAsia" w:asciiTheme="majorEastAsia" w:hAnsiTheme="majorEastAsia" w:eastAsiaTheme="majorEastAsia"/>
          <w:sz w:val="24"/>
          <w:szCs w:val="24"/>
        </w:rPr>
        <w:t>月份</w:t>
      </w:r>
      <w:r>
        <w:rPr>
          <w:rFonts w:asciiTheme="majorEastAsia" w:hAnsiTheme="majorEastAsia" w:eastAsiaTheme="majorEastAsia"/>
          <w:sz w:val="24"/>
          <w:szCs w:val="24"/>
        </w:rPr>
        <w:t>生均定额</w:t>
      </w:r>
      <w:r>
        <w:rPr>
          <w:rFonts w:hint="eastAsia" w:asciiTheme="majorEastAsia" w:hAnsiTheme="majorEastAsia" w:eastAsiaTheme="majorEastAsia"/>
          <w:sz w:val="24"/>
          <w:szCs w:val="24"/>
        </w:rPr>
        <w:t>补助资金情况（见附件）予以公示，公示期为20</w:t>
      </w:r>
      <w:r>
        <w:rPr>
          <w:rFonts w:asciiTheme="majorEastAsia" w:hAnsiTheme="majorEastAsia" w:eastAsiaTheme="majorEastAsia"/>
          <w:sz w:val="24"/>
          <w:szCs w:val="24"/>
        </w:rPr>
        <w:t>2</w:t>
      </w:r>
      <w:r>
        <w:rPr>
          <w:rFonts w:hint="eastAsia" w:asciiTheme="majorEastAsia" w:hAnsiTheme="majorEastAsia" w:eastAsiaTheme="majorEastAsia"/>
          <w:sz w:val="24"/>
          <w:szCs w:val="24"/>
          <w:lang w:val="en-US" w:eastAsia="zh-CN"/>
        </w:rPr>
        <w:t>6</w:t>
      </w:r>
      <w:r>
        <w:rPr>
          <w:rFonts w:hint="eastAsia" w:asciiTheme="majorEastAsia" w:hAnsiTheme="majorEastAsia" w:eastAsiaTheme="majorEastAsia"/>
          <w:sz w:val="24"/>
          <w:szCs w:val="24"/>
        </w:rPr>
        <w:t>年</w:t>
      </w:r>
      <w:r>
        <w:rPr>
          <w:rFonts w:hint="eastAsia" w:asciiTheme="majorEastAsia" w:hAnsiTheme="majorEastAsia" w:eastAsiaTheme="majorEastAsia"/>
          <w:sz w:val="24"/>
          <w:szCs w:val="24"/>
          <w:lang w:val="en-US" w:eastAsia="zh-CN"/>
        </w:rPr>
        <w:t>10</w:t>
      </w:r>
      <w:r>
        <w:rPr>
          <w:rFonts w:hint="eastAsia" w:asciiTheme="majorEastAsia" w:hAnsiTheme="majorEastAsia" w:eastAsiaTheme="majorEastAsia"/>
          <w:sz w:val="24"/>
          <w:szCs w:val="24"/>
        </w:rPr>
        <w:t>月</w:t>
      </w:r>
      <w:r>
        <w:rPr>
          <w:rFonts w:hint="eastAsia" w:asciiTheme="majorEastAsia" w:hAnsiTheme="majorEastAsia" w:eastAsiaTheme="majorEastAsia"/>
          <w:sz w:val="24"/>
          <w:szCs w:val="24"/>
          <w:lang w:val="en-US" w:eastAsia="zh-CN"/>
        </w:rPr>
        <w:t>21</w:t>
      </w:r>
      <w:r>
        <w:rPr>
          <w:rFonts w:hint="eastAsia" w:asciiTheme="majorEastAsia" w:hAnsiTheme="majorEastAsia" w:eastAsiaTheme="majorEastAsia"/>
          <w:sz w:val="24"/>
          <w:szCs w:val="24"/>
        </w:rPr>
        <w:t>日至</w:t>
      </w:r>
      <w:r>
        <w:rPr>
          <w:rFonts w:hint="eastAsia" w:asciiTheme="majorEastAsia" w:hAnsiTheme="majorEastAsia" w:eastAsiaTheme="majorEastAsia"/>
          <w:sz w:val="24"/>
          <w:szCs w:val="24"/>
          <w:lang w:val="en-US" w:eastAsia="zh-CN"/>
        </w:rPr>
        <w:t>10</w:t>
      </w:r>
      <w:r>
        <w:rPr>
          <w:rFonts w:hint="eastAsia" w:asciiTheme="majorEastAsia" w:hAnsiTheme="majorEastAsia" w:eastAsiaTheme="majorEastAsia"/>
          <w:sz w:val="24"/>
          <w:szCs w:val="24"/>
        </w:rPr>
        <w:t>月</w:t>
      </w:r>
      <w:r>
        <w:rPr>
          <w:rFonts w:hint="eastAsia" w:asciiTheme="majorEastAsia" w:hAnsiTheme="majorEastAsia" w:eastAsiaTheme="majorEastAsia"/>
          <w:sz w:val="24"/>
          <w:szCs w:val="24"/>
          <w:lang w:val="en-US" w:eastAsia="zh-CN"/>
        </w:rPr>
        <w:t>27</w:t>
      </w:r>
      <w:r>
        <w:rPr>
          <w:rFonts w:hint="eastAsia" w:asciiTheme="majorEastAsia" w:hAnsiTheme="majorEastAsia" w:eastAsiaTheme="majorEastAsia"/>
          <w:sz w:val="24"/>
          <w:szCs w:val="24"/>
        </w:rPr>
        <w:t>日 ，公示期间如有异议，可以通过电话、信函、来访等方式实名向区教委反映。</w:t>
      </w:r>
    </w:p>
    <w:p w14:paraId="2349BBED">
      <w:pPr>
        <w:spacing w:line="380" w:lineRule="exact"/>
        <w:ind w:firstLine="573"/>
        <w:rPr>
          <w:rFonts w:asciiTheme="majorEastAsia" w:hAnsiTheme="majorEastAsia" w:eastAsiaTheme="majorEastAsia"/>
          <w:sz w:val="24"/>
          <w:szCs w:val="24"/>
        </w:rPr>
      </w:pPr>
      <w:r>
        <w:rPr>
          <w:rFonts w:hint="eastAsia" w:asciiTheme="majorEastAsia" w:hAnsiTheme="majorEastAsia" w:eastAsiaTheme="majorEastAsia"/>
          <w:sz w:val="24"/>
          <w:szCs w:val="24"/>
        </w:rPr>
        <w:t>区教委</w:t>
      </w:r>
      <w:r>
        <w:rPr>
          <w:rFonts w:hint="eastAsia" w:asciiTheme="majorEastAsia" w:hAnsiTheme="majorEastAsia" w:eastAsiaTheme="majorEastAsia"/>
          <w:sz w:val="24"/>
          <w:szCs w:val="24"/>
          <w:lang w:eastAsia="zh-CN"/>
        </w:rPr>
        <w:t>监督</w:t>
      </w:r>
      <w:r>
        <w:rPr>
          <w:rFonts w:hint="eastAsia" w:asciiTheme="majorEastAsia" w:hAnsiTheme="majorEastAsia" w:eastAsiaTheme="majorEastAsia"/>
          <w:sz w:val="24"/>
          <w:szCs w:val="24"/>
        </w:rPr>
        <w:t>电话：</w:t>
      </w:r>
      <w:r>
        <w:rPr>
          <w:rFonts w:hint="eastAsia" w:asciiTheme="majorEastAsia" w:hAnsiTheme="majorEastAsia" w:eastAsiaTheme="majorEastAsia"/>
          <w:sz w:val="24"/>
          <w:szCs w:val="24"/>
          <w:lang w:val="en-US" w:eastAsia="zh-CN"/>
        </w:rPr>
        <w:t>010-</w:t>
      </w:r>
      <w:r>
        <w:rPr>
          <w:rFonts w:hint="eastAsia" w:asciiTheme="majorEastAsia" w:hAnsiTheme="majorEastAsia" w:eastAsiaTheme="majorEastAsia"/>
          <w:sz w:val="24"/>
          <w:szCs w:val="24"/>
        </w:rPr>
        <w:t>69842564</w:t>
      </w:r>
    </w:p>
    <w:p w14:paraId="27700E2E">
      <w:pPr>
        <w:spacing w:line="380" w:lineRule="exact"/>
        <w:ind w:firstLine="573"/>
        <w:rPr>
          <w:rFonts w:asciiTheme="majorEastAsia" w:hAnsiTheme="majorEastAsia" w:eastAsiaTheme="majorEastAsia"/>
          <w:sz w:val="24"/>
          <w:szCs w:val="24"/>
        </w:rPr>
      </w:pPr>
      <w:r>
        <w:rPr>
          <w:rFonts w:hint="eastAsia" w:asciiTheme="majorEastAsia" w:hAnsiTheme="majorEastAsia" w:eastAsiaTheme="majorEastAsia"/>
          <w:sz w:val="24"/>
          <w:szCs w:val="24"/>
        </w:rPr>
        <w:t xml:space="preserve">                                                                           北京市门头沟区教育委员会</w:t>
      </w:r>
    </w:p>
    <w:p w14:paraId="253FBC9D">
      <w:pPr>
        <w:spacing w:line="380" w:lineRule="exact"/>
        <w:ind w:firstLine="573"/>
        <w:rPr>
          <w:rFonts w:hint="eastAsia" w:asciiTheme="majorEastAsia" w:hAnsiTheme="majorEastAsia" w:eastAsiaTheme="majorEastAsia"/>
          <w:sz w:val="24"/>
          <w:szCs w:val="24"/>
        </w:rPr>
      </w:pPr>
      <w:r>
        <w:rPr>
          <w:rFonts w:hint="eastAsia" w:asciiTheme="majorEastAsia" w:hAnsiTheme="majorEastAsia" w:eastAsiaTheme="majorEastAsia"/>
          <w:sz w:val="24"/>
          <w:szCs w:val="24"/>
        </w:rPr>
        <w:t xml:space="preserve">                                                                                20</w:t>
      </w:r>
      <w:r>
        <w:rPr>
          <w:rFonts w:hint="eastAsia" w:asciiTheme="majorEastAsia" w:hAnsiTheme="majorEastAsia" w:eastAsiaTheme="majorEastAsia"/>
          <w:sz w:val="24"/>
          <w:szCs w:val="24"/>
          <w:lang w:val="en-US" w:eastAsia="zh-CN"/>
        </w:rPr>
        <w:t>26</w:t>
      </w:r>
      <w:r>
        <w:rPr>
          <w:rFonts w:hint="eastAsia" w:asciiTheme="majorEastAsia" w:hAnsiTheme="majorEastAsia" w:eastAsiaTheme="majorEastAsia"/>
          <w:sz w:val="24"/>
          <w:szCs w:val="24"/>
        </w:rPr>
        <w:t>年</w:t>
      </w:r>
      <w:r>
        <w:rPr>
          <w:rFonts w:hint="eastAsia" w:asciiTheme="majorEastAsia" w:hAnsiTheme="majorEastAsia" w:eastAsiaTheme="majorEastAsia"/>
          <w:sz w:val="24"/>
          <w:szCs w:val="24"/>
          <w:lang w:val="en-US" w:eastAsia="zh-CN"/>
        </w:rPr>
        <w:t>10</w:t>
      </w:r>
      <w:r>
        <w:rPr>
          <w:rFonts w:hint="eastAsia" w:asciiTheme="majorEastAsia" w:hAnsiTheme="majorEastAsia" w:eastAsiaTheme="majorEastAsia"/>
          <w:sz w:val="24"/>
          <w:szCs w:val="24"/>
        </w:rPr>
        <w:t>月</w:t>
      </w:r>
      <w:r>
        <w:rPr>
          <w:rFonts w:hint="eastAsia" w:asciiTheme="majorEastAsia" w:hAnsiTheme="majorEastAsia" w:eastAsiaTheme="majorEastAsia"/>
          <w:sz w:val="24"/>
          <w:szCs w:val="24"/>
          <w:lang w:val="en-US" w:eastAsia="zh-CN"/>
        </w:rPr>
        <w:t>21</w:t>
      </w:r>
      <w:r>
        <w:rPr>
          <w:rFonts w:hint="eastAsia" w:asciiTheme="majorEastAsia" w:hAnsiTheme="majorEastAsia" w:eastAsiaTheme="majorEastAsia"/>
          <w:sz w:val="24"/>
          <w:szCs w:val="24"/>
        </w:rPr>
        <w:t>日</w:t>
      </w:r>
    </w:p>
    <w:p w14:paraId="1F51DA93">
      <w:pPr>
        <w:ind w:firstLine="570"/>
        <w:rPr>
          <w:rFonts w:asciiTheme="majorEastAsia" w:hAnsiTheme="majorEastAsia" w:eastAsiaTheme="majorEastAsia"/>
          <w:sz w:val="24"/>
          <w:szCs w:val="24"/>
        </w:rPr>
      </w:pPr>
      <w:r>
        <w:rPr>
          <w:rFonts w:hint="eastAsia" w:asciiTheme="majorEastAsia" w:hAnsiTheme="majorEastAsia" w:eastAsiaTheme="majorEastAsia"/>
          <w:sz w:val="24"/>
          <w:szCs w:val="24"/>
        </w:rPr>
        <w:t>附件</w:t>
      </w:r>
      <w:r>
        <w:rPr>
          <w:rFonts w:asciiTheme="majorEastAsia" w:hAnsiTheme="majorEastAsia" w:eastAsiaTheme="majorEastAsia"/>
          <w:sz w:val="24"/>
          <w:szCs w:val="24"/>
        </w:rPr>
        <w:t>：</w:t>
      </w:r>
    </w:p>
    <w:tbl>
      <w:tblPr>
        <w:tblStyle w:val="10"/>
        <w:tblW w:w="13620" w:type="dxa"/>
        <w:tblInd w:w="-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8"/>
        <w:gridCol w:w="2316"/>
        <w:gridCol w:w="2213"/>
        <w:gridCol w:w="1195"/>
        <w:gridCol w:w="1620"/>
        <w:gridCol w:w="1968"/>
        <w:gridCol w:w="1980"/>
        <w:gridCol w:w="1740"/>
      </w:tblGrid>
      <w:tr w14:paraId="3EFBE4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588" w:type="dxa"/>
            <w:vAlign w:val="center"/>
          </w:tcPr>
          <w:p w14:paraId="0C9D19C7">
            <w:pPr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2316" w:type="dxa"/>
            <w:vAlign w:val="center"/>
          </w:tcPr>
          <w:p w14:paraId="7FD4A69D">
            <w:pPr>
              <w:jc w:val="center"/>
            </w:pPr>
            <w:r>
              <w:rPr>
                <w:rFonts w:hint="eastAsia"/>
              </w:rPr>
              <w:t>幼儿园名称</w:t>
            </w:r>
          </w:p>
        </w:tc>
        <w:tc>
          <w:tcPr>
            <w:tcW w:w="2213" w:type="dxa"/>
            <w:vAlign w:val="center"/>
          </w:tcPr>
          <w:p w14:paraId="2D8F4067">
            <w:pPr>
              <w:jc w:val="center"/>
            </w:pPr>
            <w:r>
              <w:rPr>
                <w:rFonts w:hint="eastAsia"/>
                <w:lang w:eastAsia="zh-CN"/>
              </w:rPr>
              <w:t>办托</w:t>
            </w:r>
            <w:r>
              <w:rPr>
                <w:rFonts w:hint="eastAsia"/>
              </w:rPr>
              <w:t>地址</w:t>
            </w:r>
          </w:p>
        </w:tc>
        <w:tc>
          <w:tcPr>
            <w:tcW w:w="1195" w:type="dxa"/>
            <w:vAlign w:val="center"/>
          </w:tcPr>
          <w:p w14:paraId="37BCF46D">
            <w:pPr>
              <w:jc w:val="center"/>
            </w:pPr>
            <w:r>
              <w:rPr>
                <w:rFonts w:hint="eastAsia"/>
              </w:rPr>
              <w:t>办</w:t>
            </w:r>
            <w:r>
              <w:rPr>
                <w:rFonts w:hint="eastAsia"/>
                <w:lang w:eastAsia="zh-CN"/>
              </w:rPr>
              <w:t>托</w:t>
            </w:r>
            <w:r>
              <w:rPr>
                <w:rFonts w:hint="eastAsia"/>
              </w:rPr>
              <w:t>规模（班）</w:t>
            </w:r>
          </w:p>
        </w:tc>
        <w:tc>
          <w:tcPr>
            <w:tcW w:w="1620" w:type="dxa"/>
            <w:vAlign w:val="center"/>
          </w:tcPr>
          <w:p w14:paraId="0EB28956">
            <w:pPr>
              <w:jc w:val="center"/>
            </w:pPr>
            <w:r>
              <w:rPr>
                <w:rFonts w:hint="eastAsia"/>
              </w:rPr>
              <w:t>收费项目和标准</w:t>
            </w:r>
          </w:p>
        </w:tc>
        <w:tc>
          <w:tcPr>
            <w:tcW w:w="1968" w:type="dxa"/>
            <w:vAlign w:val="center"/>
          </w:tcPr>
          <w:p w14:paraId="2615BE2F">
            <w:pPr>
              <w:jc w:val="center"/>
            </w:pPr>
            <w:r>
              <w:rPr>
                <w:rFonts w:hint="eastAsia"/>
              </w:rPr>
              <w:t>财政补助政策名称</w:t>
            </w:r>
          </w:p>
        </w:tc>
        <w:tc>
          <w:tcPr>
            <w:tcW w:w="1980" w:type="dxa"/>
            <w:vAlign w:val="center"/>
          </w:tcPr>
          <w:p w14:paraId="3450B8BB">
            <w:pPr>
              <w:jc w:val="center"/>
            </w:pPr>
            <w:r>
              <w:rPr>
                <w:rFonts w:hint="eastAsia"/>
              </w:rPr>
              <w:t>补助标准</w:t>
            </w:r>
          </w:p>
        </w:tc>
        <w:tc>
          <w:tcPr>
            <w:tcW w:w="1740" w:type="dxa"/>
            <w:vAlign w:val="center"/>
          </w:tcPr>
          <w:p w14:paraId="7DDD9FB8">
            <w:pPr>
              <w:jc w:val="center"/>
            </w:pPr>
            <w:r>
              <w:rPr>
                <w:rFonts w:hint="eastAsia"/>
              </w:rPr>
              <w:t>补助金额（元）</w:t>
            </w:r>
          </w:p>
        </w:tc>
      </w:tr>
      <w:tr w14:paraId="74B417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588" w:type="dxa"/>
            <w:vAlign w:val="center"/>
          </w:tcPr>
          <w:p w14:paraId="67EB90C4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2316" w:type="dxa"/>
            <w:vAlign w:val="center"/>
          </w:tcPr>
          <w:p w14:paraId="1B471AD7">
            <w:pPr>
              <w:jc w:val="center"/>
            </w:pPr>
            <w:r>
              <w:rPr>
                <w:rFonts w:hint="eastAsia"/>
              </w:rPr>
              <w:t>北京市门头沟区二十一世纪幼儿园</w:t>
            </w:r>
          </w:p>
        </w:tc>
        <w:tc>
          <w:tcPr>
            <w:tcW w:w="2213" w:type="dxa"/>
            <w:vAlign w:val="center"/>
          </w:tcPr>
          <w:p w14:paraId="485632FE">
            <w:pPr>
              <w:jc w:val="center"/>
            </w:pPr>
            <w:r>
              <w:rPr>
                <w:rFonts w:hint="eastAsia"/>
              </w:rPr>
              <w:t>北京市门头沟区月季园西山环路4号院1号楼</w:t>
            </w:r>
          </w:p>
        </w:tc>
        <w:tc>
          <w:tcPr>
            <w:tcW w:w="1195" w:type="dxa"/>
            <w:vAlign w:val="center"/>
          </w:tcPr>
          <w:p w14:paraId="234357D3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1620" w:type="dxa"/>
            <w:vAlign w:val="center"/>
          </w:tcPr>
          <w:p w14:paraId="4224F4CE">
            <w:pPr>
              <w:jc w:val="center"/>
            </w:pPr>
            <w:r>
              <w:rPr>
                <w:rFonts w:hint="eastAsia"/>
                <w:lang w:val="en-US" w:eastAsia="zh-CN"/>
              </w:rPr>
              <w:t>9月</w:t>
            </w:r>
            <w:r>
              <w:rPr>
                <w:rFonts w:hint="eastAsia"/>
                <w:lang w:eastAsia="zh-CN"/>
              </w:rPr>
              <w:t>托育服务费</w:t>
            </w:r>
            <w:r>
              <w:rPr>
                <w:rFonts w:hint="eastAsia"/>
                <w:lang w:val="en-US" w:eastAsia="zh-CN"/>
              </w:rPr>
              <w:t>150</w:t>
            </w:r>
            <w:r>
              <w:rPr>
                <w:rFonts w:hint="eastAsia"/>
              </w:rPr>
              <w:t>0元/生.月</w:t>
            </w:r>
          </w:p>
        </w:tc>
        <w:tc>
          <w:tcPr>
            <w:tcW w:w="1968" w:type="dxa"/>
            <w:vAlign w:val="center"/>
          </w:tcPr>
          <w:p w14:paraId="50B97B96">
            <w:pPr>
              <w:jc w:val="center"/>
            </w:pPr>
            <w:r>
              <w:rPr>
                <w:rFonts w:hint="eastAsia"/>
              </w:rPr>
              <w:t>生均定额补助</w:t>
            </w:r>
          </w:p>
        </w:tc>
        <w:tc>
          <w:tcPr>
            <w:tcW w:w="1980" w:type="dxa"/>
            <w:vAlign w:val="center"/>
          </w:tcPr>
          <w:p w14:paraId="6433F2A6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全日托100</w:t>
            </w:r>
            <w:r>
              <w:rPr>
                <w:rFonts w:hint="eastAsia"/>
              </w:rPr>
              <w:t>0元/月.生</w:t>
            </w:r>
            <w:r>
              <w:rPr>
                <w:rFonts w:hint="eastAsia"/>
                <w:lang w:eastAsia="zh-CN"/>
              </w:rPr>
              <w:t>；半日托</w:t>
            </w:r>
            <w:r>
              <w:rPr>
                <w:rFonts w:hint="eastAsia"/>
                <w:lang w:val="en-US" w:eastAsia="zh-CN"/>
              </w:rPr>
              <w:t>50</w:t>
            </w:r>
            <w:r>
              <w:rPr>
                <w:rFonts w:hint="eastAsia"/>
              </w:rPr>
              <w:t>0元/月.生</w:t>
            </w:r>
          </w:p>
        </w:tc>
        <w:tc>
          <w:tcPr>
            <w:tcW w:w="1740" w:type="dxa"/>
            <w:vAlign w:val="center"/>
          </w:tcPr>
          <w:p w14:paraId="50D80742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26500</w:t>
            </w:r>
          </w:p>
        </w:tc>
      </w:tr>
      <w:tr w14:paraId="5FB28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</w:trPr>
        <w:tc>
          <w:tcPr>
            <w:tcW w:w="588" w:type="dxa"/>
            <w:vAlign w:val="center"/>
          </w:tcPr>
          <w:p w14:paraId="25BB4564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2316" w:type="dxa"/>
            <w:vAlign w:val="center"/>
          </w:tcPr>
          <w:p w14:paraId="7798F94C">
            <w:pPr>
              <w:jc w:val="center"/>
            </w:pPr>
            <w:r>
              <w:rPr>
                <w:rFonts w:hint="eastAsia"/>
              </w:rPr>
              <w:t>北京市门头沟区</w:t>
            </w:r>
            <w:r>
              <w:rPr>
                <w:rFonts w:hint="eastAsia"/>
                <w:lang w:eastAsia="zh-CN"/>
              </w:rPr>
              <w:t>世纪之星</w:t>
            </w:r>
            <w:r>
              <w:rPr>
                <w:rFonts w:hint="eastAsia"/>
              </w:rPr>
              <w:t>幼儿园</w:t>
            </w:r>
          </w:p>
        </w:tc>
        <w:tc>
          <w:tcPr>
            <w:tcW w:w="2213" w:type="dxa"/>
            <w:vAlign w:val="center"/>
          </w:tcPr>
          <w:p w14:paraId="44A1BC3B">
            <w:pPr>
              <w:jc w:val="center"/>
            </w:pPr>
            <w:r>
              <w:rPr>
                <w:rFonts w:hint="eastAsia"/>
              </w:rPr>
              <w:t>北京市门头沟区三家店华北路12号</w:t>
            </w:r>
          </w:p>
        </w:tc>
        <w:tc>
          <w:tcPr>
            <w:tcW w:w="1195" w:type="dxa"/>
            <w:vAlign w:val="center"/>
          </w:tcPr>
          <w:p w14:paraId="08E05BFF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620" w:type="dxa"/>
            <w:vAlign w:val="center"/>
          </w:tcPr>
          <w:p w14:paraId="5EF49610">
            <w:pPr>
              <w:jc w:val="center"/>
            </w:pPr>
            <w:r>
              <w:rPr>
                <w:rFonts w:hint="eastAsia"/>
                <w:lang w:val="en-US" w:eastAsia="zh-CN"/>
              </w:rPr>
              <w:t>9月</w:t>
            </w:r>
            <w:r>
              <w:rPr>
                <w:rFonts w:hint="eastAsia"/>
                <w:lang w:eastAsia="zh-CN"/>
              </w:rPr>
              <w:t>托育服务费</w:t>
            </w:r>
            <w:r>
              <w:rPr>
                <w:rFonts w:hint="eastAsia"/>
                <w:lang w:val="en-US" w:eastAsia="zh-CN"/>
              </w:rPr>
              <w:t>150</w:t>
            </w:r>
            <w:r>
              <w:rPr>
                <w:rFonts w:hint="eastAsia"/>
              </w:rPr>
              <w:t>0元/生.月</w:t>
            </w:r>
          </w:p>
        </w:tc>
        <w:tc>
          <w:tcPr>
            <w:tcW w:w="1968" w:type="dxa"/>
            <w:vAlign w:val="center"/>
          </w:tcPr>
          <w:p w14:paraId="22D03A5D">
            <w:pPr>
              <w:jc w:val="center"/>
            </w:pPr>
            <w:r>
              <w:rPr>
                <w:rFonts w:hint="eastAsia"/>
              </w:rPr>
              <w:t>生均定额补助</w:t>
            </w:r>
          </w:p>
        </w:tc>
        <w:tc>
          <w:tcPr>
            <w:tcW w:w="1980" w:type="dxa"/>
            <w:vAlign w:val="center"/>
          </w:tcPr>
          <w:p w14:paraId="4474ADE1">
            <w:pPr>
              <w:jc w:val="center"/>
            </w:pPr>
            <w:r>
              <w:rPr>
                <w:rFonts w:hint="eastAsia"/>
                <w:lang w:val="en-US" w:eastAsia="zh-CN"/>
              </w:rPr>
              <w:t>全日托100</w:t>
            </w:r>
            <w:r>
              <w:rPr>
                <w:rFonts w:hint="eastAsia"/>
              </w:rPr>
              <w:t>0元/月.生</w:t>
            </w:r>
            <w:r>
              <w:rPr>
                <w:rFonts w:hint="eastAsia"/>
                <w:lang w:eastAsia="zh-CN"/>
              </w:rPr>
              <w:t>；半日托</w:t>
            </w:r>
            <w:r>
              <w:rPr>
                <w:rFonts w:hint="eastAsia"/>
                <w:lang w:val="en-US" w:eastAsia="zh-CN"/>
              </w:rPr>
              <w:t>50</w:t>
            </w:r>
            <w:r>
              <w:rPr>
                <w:rFonts w:hint="eastAsia"/>
              </w:rPr>
              <w:t>0元/月.生</w:t>
            </w:r>
          </w:p>
        </w:tc>
        <w:tc>
          <w:tcPr>
            <w:tcW w:w="1740" w:type="dxa"/>
            <w:vAlign w:val="center"/>
          </w:tcPr>
          <w:p w14:paraId="76953DC2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29500</w:t>
            </w:r>
          </w:p>
        </w:tc>
      </w:tr>
      <w:tr w14:paraId="7B3AC8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</w:trPr>
        <w:tc>
          <w:tcPr>
            <w:tcW w:w="588" w:type="dxa"/>
            <w:vAlign w:val="center"/>
          </w:tcPr>
          <w:p w14:paraId="621533D0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2316" w:type="dxa"/>
            <w:vAlign w:val="center"/>
          </w:tcPr>
          <w:p w14:paraId="522299B5">
            <w:pPr>
              <w:jc w:val="center"/>
            </w:pPr>
            <w:r>
              <w:rPr>
                <w:rFonts w:hint="eastAsia"/>
              </w:rPr>
              <w:t>北京市</w:t>
            </w:r>
            <w:r>
              <w:t>门头</w:t>
            </w:r>
            <w:r>
              <w:rPr>
                <w:rFonts w:hint="eastAsia"/>
              </w:rPr>
              <w:t>沟</w:t>
            </w:r>
            <w:r>
              <w:t>区</w:t>
            </w:r>
            <w:r>
              <w:rPr>
                <w:rFonts w:hint="eastAsia"/>
                <w:lang w:eastAsia="zh-CN"/>
              </w:rPr>
              <w:t>新世纪</w:t>
            </w:r>
            <w:r>
              <w:t>幼儿园</w:t>
            </w:r>
          </w:p>
        </w:tc>
        <w:tc>
          <w:tcPr>
            <w:tcW w:w="2213" w:type="dxa"/>
            <w:vAlign w:val="center"/>
          </w:tcPr>
          <w:p w14:paraId="5EF0E046">
            <w:pPr>
              <w:jc w:val="center"/>
            </w:pPr>
            <w:r>
              <w:rPr>
                <w:rFonts w:hint="eastAsia"/>
              </w:rPr>
              <w:t>北京市门头沟</w:t>
            </w:r>
            <w:r>
              <w:rPr>
                <w:rFonts w:hint="eastAsia"/>
                <w:lang w:eastAsia="zh-CN"/>
              </w:rPr>
              <w:t>区滨河居住区一号</w:t>
            </w:r>
          </w:p>
        </w:tc>
        <w:tc>
          <w:tcPr>
            <w:tcW w:w="1195" w:type="dxa"/>
            <w:vAlign w:val="center"/>
          </w:tcPr>
          <w:p w14:paraId="7B443B38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620" w:type="dxa"/>
            <w:vAlign w:val="center"/>
          </w:tcPr>
          <w:p w14:paraId="432A1304">
            <w:pPr>
              <w:jc w:val="center"/>
            </w:pPr>
            <w:r>
              <w:rPr>
                <w:rFonts w:hint="eastAsia"/>
                <w:lang w:val="en-US" w:eastAsia="zh-CN"/>
              </w:rPr>
              <w:t>9月</w:t>
            </w:r>
            <w:r>
              <w:rPr>
                <w:rFonts w:hint="eastAsia"/>
                <w:lang w:eastAsia="zh-CN"/>
              </w:rPr>
              <w:t>托育服务费</w:t>
            </w:r>
            <w:r>
              <w:rPr>
                <w:rFonts w:hint="eastAsia"/>
                <w:lang w:val="en-US" w:eastAsia="zh-CN"/>
              </w:rPr>
              <w:t>150</w:t>
            </w:r>
            <w:r>
              <w:rPr>
                <w:rFonts w:hint="eastAsia"/>
              </w:rPr>
              <w:t>0元/生.月</w:t>
            </w:r>
          </w:p>
        </w:tc>
        <w:tc>
          <w:tcPr>
            <w:tcW w:w="1968" w:type="dxa"/>
            <w:vAlign w:val="center"/>
          </w:tcPr>
          <w:p w14:paraId="06E1D26C">
            <w:pPr>
              <w:jc w:val="center"/>
            </w:pPr>
            <w:r>
              <w:rPr>
                <w:rFonts w:hint="eastAsia"/>
              </w:rPr>
              <w:t>生均定额补助</w:t>
            </w:r>
          </w:p>
        </w:tc>
        <w:tc>
          <w:tcPr>
            <w:tcW w:w="1980" w:type="dxa"/>
            <w:vAlign w:val="center"/>
          </w:tcPr>
          <w:p w14:paraId="069957E0">
            <w:pPr>
              <w:jc w:val="center"/>
            </w:pPr>
            <w:r>
              <w:rPr>
                <w:rFonts w:hint="eastAsia"/>
                <w:lang w:val="en-US" w:eastAsia="zh-CN"/>
              </w:rPr>
              <w:t>全日托100</w:t>
            </w:r>
            <w:r>
              <w:rPr>
                <w:rFonts w:hint="eastAsia"/>
              </w:rPr>
              <w:t>0元/月.生</w:t>
            </w:r>
            <w:r>
              <w:rPr>
                <w:rFonts w:hint="eastAsia"/>
                <w:lang w:eastAsia="zh-CN"/>
              </w:rPr>
              <w:t>；半日托</w:t>
            </w:r>
            <w:r>
              <w:rPr>
                <w:rFonts w:hint="eastAsia"/>
                <w:lang w:val="en-US" w:eastAsia="zh-CN"/>
              </w:rPr>
              <w:t>50</w:t>
            </w:r>
            <w:r>
              <w:rPr>
                <w:rFonts w:hint="eastAsia"/>
              </w:rPr>
              <w:t>0元/月.生</w:t>
            </w:r>
          </w:p>
        </w:tc>
        <w:tc>
          <w:tcPr>
            <w:tcW w:w="1740" w:type="dxa"/>
            <w:vAlign w:val="center"/>
          </w:tcPr>
          <w:p w14:paraId="2BFD645A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51000</w:t>
            </w:r>
          </w:p>
        </w:tc>
      </w:tr>
      <w:tr w14:paraId="599A9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588" w:type="dxa"/>
            <w:vAlign w:val="center"/>
          </w:tcPr>
          <w:p w14:paraId="00AA2A76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2316" w:type="dxa"/>
            <w:vAlign w:val="center"/>
          </w:tcPr>
          <w:p w14:paraId="6786FF9E">
            <w:pPr>
              <w:jc w:val="center"/>
            </w:pPr>
            <w:r>
              <w:rPr>
                <w:rFonts w:hint="eastAsia"/>
              </w:rPr>
              <w:t>北京市门头沟区</w:t>
            </w:r>
            <w:r>
              <w:t>卓越阳光</w:t>
            </w:r>
            <w:r>
              <w:rPr>
                <w:rFonts w:hint="eastAsia"/>
              </w:rPr>
              <w:t>幼儿园</w:t>
            </w:r>
          </w:p>
        </w:tc>
        <w:tc>
          <w:tcPr>
            <w:tcW w:w="2213" w:type="dxa"/>
            <w:vAlign w:val="center"/>
          </w:tcPr>
          <w:p w14:paraId="1C543E35">
            <w:pPr>
              <w:jc w:val="center"/>
              <w:rPr>
                <w:b/>
              </w:rPr>
            </w:pPr>
            <w:r>
              <w:rPr>
                <w:rFonts w:hint="eastAsia"/>
              </w:rPr>
              <w:t>北京市门头沟区新城20街区西山天璟小区</w:t>
            </w:r>
          </w:p>
        </w:tc>
        <w:tc>
          <w:tcPr>
            <w:tcW w:w="1195" w:type="dxa"/>
            <w:vAlign w:val="center"/>
          </w:tcPr>
          <w:p w14:paraId="4BE2EB9A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620" w:type="dxa"/>
            <w:vAlign w:val="center"/>
          </w:tcPr>
          <w:p w14:paraId="1CDD7783">
            <w:pPr>
              <w:jc w:val="center"/>
            </w:pPr>
            <w:r>
              <w:rPr>
                <w:rFonts w:hint="eastAsia"/>
                <w:lang w:val="en-US" w:eastAsia="zh-CN"/>
              </w:rPr>
              <w:t>9月</w:t>
            </w:r>
            <w:r>
              <w:rPr>
                <w:rFonts w:hint="eastAsia"/>
                <w:lang w:eastAsia="zh-CN"/>
              </w:rPr>
              <w:t>托育服务费</w:t>
            </w:r>
            <w:r>
              <w:rPr>
                <w:rFonts w:hint="eastAsia"/>
                <w:lang w:val="en-US" w:eastAsia="zh-CN"/>
              </w:rPr>
              <w:t>150</w:t>
            </w:r>
            <w:r>
              <w:rPr>
                <w:rFonts w:hint="eastAsia"/>
              </w:rPr>
              <w:t>0元/生.月</w:t>
            </w:r>
          </w:p>
        </w:tc>
        <w:tc>
          <w:tcPr>
            <w:tcW w:w="1968" w:type="dxa"/>
            <w:vAlign w:val="center"/>
          </w:tcPr>
          <w:p w14:paraId="59E77E10">
            <w:pPr>
              <w:jc w:val="center"/>
            </w:pPr>
            <w:r>
              <w:rPr>
                <w:rFonts w:hint="eastAsia"/>
              </w:rPr>
              <w:t>生均定额补助</w:t>
            </w:r>
          </w:p>
        </w:tc>
        <w:tc>
          <w:tcPr>
            <w:tcW w:w="1980" w:type="dxa"/>
            <w:vAlign w:val="center"/>
          </w:tcPr>
          <w:p w14:paraId="791C1340">
            <w:pPr>
              <w:jc w:val="center"/>
            </w:pPr>
            <w:r>
              <w:rPr>
                <w:rFonts w:hint="eastAsia"/>
                <w:lang w:val="en-US" w:eastAsia="zh-CN"/>
              </w:rPr>
              <w:t>全日托100</w:t>
            </w:r>
            <w:r>
              <w:rPr>
                <w:rFonts w:hint="eastAsia"/>
              </w:rPr>
              <w:t>0元/月.生</w:t>
            </w:r>
            <w:r>
              <w:rPr>
                <w:rFonts w:hint="eastAsia"/>
                <w:lang w:eastAsia="zh-CN"/>
              </w:rPr>
              <w:t>；半日托</w:t>
            </w:r>
            <w:r>
              <w:rPr>
                <w:rFonts w:hint="eastAsia"/>
                <w:lang w:val="en-US" w:eastAsia="zh-CN"/>
              </w:rPr>
              <w:t>50</w:t>
            </w:r>
            <w:r>
              <w:rPr>
                <w:rFonts w:hint="eastAsia"/>
              </w:rPr>
              <w:t>0元/月.生</w:t>
            </w:r>
          </w:p>
        </w:tc>
        <w:tc>
          <w:tcPr>
            <w:tcW w:w="1740" w:type="dxa"/>
            <w:vAlign w:val="center"/>
          </w:tcPr>
          <w:p w14:paraId="6BDCD929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43500</w:t>
            </w:r>
          </w:p>
        </w:tc>
      </w:tr>
      <w:tr w14:paraId="5CDBF8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588" w:type="dxa"/>
            <w:vAlign w:val="center"/>
          </w:tcPr>
          <w:p w14:paraId="1B739B06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</w:t>
            </w:r>
          </w:p>
        </w:tc>
        <w:tc>
          <w:tcPr>
            <w:tcW w:w="2316" w:type="dxa"/>
            <w:vAlign w:val="center"/>
          </w:tcPr>
          <w:p w14:paraId="60B97C61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eastAsia="zh-CN"/>
              </w:rPr>
              <w:t>北京市门头沟区伽悦然幼儿园</w:t>
            </w:r>
          </w:p>
        </w:tc>
        <w:tc>
          <w:tcPr>
            <w:tcW w:w="2213" w:type="dxa"/>
            <w:vAlign w:val="center"/>
          </w:tcPr>
          <w:p w14:paraId="687C8CA4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eastAsia="zh-CN"/>
              </w:rPr>
              <w:t>北京市门头沟区永定镇龙兴南二路</w:t>
            </w:r>
            <w:r>
              <w:rPr>
                <w:rFonts w:hint="eastAsia"/>
                <w:lang w:val="en-US" w:eastAsia="zh-CN"/>
              </w:rPr>
              <w:t>9号院</w:t>
            </w:r>
          </w:p>
        </w:tc>
        <w:tc>
          <w:tcPr>
            <w:tcW w:w="1195" w:type="dxa"/>
            <w:vAlign w:val="center"/>
          </w:tcPr>
          <w:p w14:paraId="0763B31C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620" w:type="dxa"/>
            <w:vAlign w:val="center"/>
          </w:tcPr>
          <w:p w14:paraId="52A688F7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9月</w:t>
            </w:r>
            <w:r>
              <w:rPr>
                <w:rFonts w:hint="eastAsia"/>
                <w:lang w:eastAsia="zh-CN"/>
              </w:rPr>
              <w:t>托育服务费</w:t>
            </w:r>
            <w:r>
              <w:rPr>
                <w:rFonts w:hint="eastAsia"/>
                <w:lang w:val="en-US" w:eastAsia="zh-CN"/>
              </w:rPr>
              <w:t>150</w:t>
            </w:r>
            <w:r>
              <w:rPr>
                <w:rFonts w:hint="eastAsia"/>
              </w:rPr>
              <w:t>0元/生.月</w:t>
            </w:r>
          </w:p>
        </w:tc>
        <w:tc>
          <w:tcPr>
            <w:tcW w:w="1968" w:type="dxa"/>
            <w:vAlign w:val="center"/>
          </w:tcPr>
          <w:p w14:paraId="1C4A4A0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生均定额补助</w:t>
            </w:r>
          </w:p>
        </w:tc>
        <w:tc>
          <w:tcPr>
            <w:tcW w:w="1980" w:type="dxa"/>
            <w:vAlign w:val="center"/>
          </w:tcPr>
          <w:p w14:paraId="6DE99B65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全日托100</w:t>
            </w:r>
            <w:r>
              <w:rPr>
                <w:rFonts w:hint="eastAsia"/>
              </w:rPr>
              <w:t>0元/月.生</w:t>
            </w:r>
            <w:r>
              <w:rPr>
                <w:rFonts w:hint="eastAsia"/>
                <w:lang w:eastAsia="zh-CN"/>
              </w:rPr>
              <w:t>；半日托</w:t>
            </w:r>
            <w:r>
              <w:rPr>
                <w:rFonts w:hint="eastAsia"/>
                <w:lang w:val="en-US" w:eastAsia="zh-CN"/>
              </w:rPr>
              <w:t>50</w:t>
            </w:r>
            <w:r>
              <w:rPr>
                <w:rFonts w:hint="eastAsia"/>
              </w:rPr>
              <w:t>0元/月.生</w:t>
            </w:r>
          </w:p>
        </w:tc>
        <w:tc>
          <w:tcPr>
            <w:tcW w:w="1740" w:type="dxa"/>
            <w:vAlign w:val="center"/>
          </w:tcPr>
          <w:p w14:paraId="4972CC55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42000</w:t>
            </w:r>
          </w:p>
        </w:tc>
      </w:tr>
      <w:tr w14:paraId="3E5E13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588" w:type="dxa"/>
            <w:vAlign w:val="center"/>
          </w:tcPr>
          <w:p w14:paraId="4EF44969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</w:t>
            </w:r>
          </w:p>
        </w:tc>
        <w:tc>
          <w:tcPr>
            <w:tcW w:w="2316" w:type="dxa"/>
            <w:vAlign w:val="center"/>
          </w:tcPr>
          <w:p w14:paraId="092BDB96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北京市门头沟区京师德培幼儿园</w:t>
            </w:r>
          </w:p>
        </w:tc>
        <w:tc>
          <w:tcPr>
            <w:tcW w:w="2213" w:type="dxa"/>
            <w:vAlign w:val="center"/>
          </w:tcPr>
          <w:p w14:paraId="2B2BAE94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北京市门头沟区石园北路</w:t>
            </w:r>
          </w:p>
        </w:tc>
        <w:tc>
          <w:tcPr>
            <w:tcW w:w="1195" w:type="dxa"/>
            <w:vAlign w:val="center"/>
          </w:tcPr>
          <w:p w14:paraId="156B2A9C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620" w:type="dxa"/>
            <w:vAlign w:val="center"/>
          </w:tcPr>
          <w:p w14:paraId="55D2C7F1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9月</w:t>
            </w:r>
            <w:r>
              <w:rPr>
                <w:rFonts w:hint="eastAsia"/>
                <w:lang w:eastAsia="zh-CN"/>
              </w:rPr>
              <w:t>托育服务费</w:t>
            </w:r>
            <w:r>
              <w:rPr>
                <w:rFonts w:hint="eastAsia"/>
                <w:lang w:val="en-US" w:eastAsia="zh-CN"/>
              </w:rPr>
              <w:t>150</w:t>
            </w:r>
            <w:r>
              <w:rPr>
                <w:rFonts w:hint="eastAsia"/>
              </w:rPr>
              <w:t>0元/生.月</w:t>
            </w:r>
          </w:p>
        </w:tc>
        <w:tc>
          <w:tcPr>
            <w:tcW w:w="1968" w:type="dxa"/>
            <w:vAlign w:val="center"/>
          </w:tcPr>
          <w:p w14:paraId="064A08B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生均定额补助</w:t>
            </w:r>
          </w:p>
        </w:tc>
        <w:tc>
          <w:tcPr>
            <w:tcW w:w="1980" w:type="dxa"/>
            <w:vAlign w:val="center"/>
          </w:tcPr>
          <w:p w14:paraId="46907F61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全日托100</w:t>
            </w:r>
            <w:r>
              <w:rPr>
                <w:rFonts w:hint="eastAsia"/>
              </w:rPr>
              <w:t>0元/月.生</w:t>
            </w:r>
            <w:r>
              <w:rPr>
                <w:rFonts w:hint="eastAsia"/>
                <w:lang w:eastAsia="zh-CN"/>
              </w:rPr>
              <w:t>；半日托</w:t>
            </w:r>
            <w:r>
              <w:rPr>
                <w:rFonts w:hint="eastAsia"/>
                <w:lang w:val="en-US" w:eastAsia="zh-CN"/>
              </w:rPr>
              <w:t>50</w:t>
            </w:r>
            <w:r>
              <w:rPr>
                <w:rFonts w:hint="eastAsia"/>
              </w:rPr>
              <w:t>0元/月.生</w:t>
            </w:r>
          </w:p>
        </w:tc>
        <w:tc>
          <w:tcPr>
            <w:tcW w:w="1740" w:type="dxa"/>
            <w:vAlign w:val="center"/>
          </w:tcPr>
          <w:p w14:paraId="3C8D8800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36000</w:t>
            </w:r>
          </w:p>
        </w:tc>
      </w:tr>
      <w:tr w14:paraId="7AB9B1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588" w:type="dxa"/>
            <w:vAlign w:val="center"/>
          </w:tcPr>
          <w:p w14:paraId="58CDEC58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</w:t>
            </w:r>
          </w:p>
        </w:tc>
        <w:tc>
          <w:tcPr>
            <w:tcW w:w="2316" w:type="dxa"/>
            <w:vAlign w:val="center"/>
          </w:tcPr>
          <w:p w14:paraId="22A03621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北京市门头沟优笛幼儿园</w:t>
            </w:r>
          </w:p>
        </w:tc>
        <w:tc>
          <w:tcPr>
            <w:tcW w:w="2213" w:type="dxa"/>
            <w:vAlign w:val="center"/>
          </w:tcPr>
          <w:p w14:paraId="39661E1B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 w:ascii="宋体" w:hAnsi="宋体" w:eastAsia="宋体" w:cs="宋体"/>
              </w:rPr>
              <w:t>北京市门头沟区永定镇龙兴南一路6号院1号楼</w:t>
            </w:r>
          </w:p>
        </w:tc>
        <w:tc>
          <w:tcPr>
            <w:tcW w:w="1195" w:type="dxa"/>
            <w:vAlign w:val="center"/>
          </w:tcPr>
          <w:p w14:paraId="00565FCD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620" w:type="dxa"/>
            <w:shd w:val="clear"/>
            <w:vAlign w:val="center"/>
          </w:tcPr>
          <w:p w14:paraId="2FD3633C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9月</w:t>
            </w:r>
            <w:r>
              <w:rPr>
                <w:rFonts w:hint="eastAsia"/>
                <w:lang w:eastAsia="zh-CN"/>
              </w:rPr>
              <w:t>托育服务费</w:t>
            </w:r>
            <w:r>
              <w:rPr>
                <w:rFonts w:hint="eastAsia"/>
                <w:lang w:val="en-US" w:eastAsia="zh-CN"/>
              </w:rPr>
              <w:t>150</w:t>
            </w:r>
            <w:r>
              <w:rPr>
                <w:rFonts w:hint="eastAsia"/>
              </w:rPr>
              <w:t>0元/生.月</w:t>
            </w:r>
          </w:p>
        </w:tc>
        <w:tc>
          <w:tcPr>
            <w:tcW w:w="1968" w:type="dxa"/>
            <w:shd w:val="clear"/>
            <w:vAlign w:val="center"/>
          </w:tcPr>
          <w:p w14:paraId="3E8B3F2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</w:rPr>
              <w:t>生均定额补助</w:t>
            </w:r>
          </w:p>
        </w:tc>
        <w:tc>
          <w:tcPr>
            <w:tcW w:w="1980" w:type="dxa"/>
            <w:shd w:val="clear"/>
            <w:vAlign w:val="center"/>
          </w:tcPr>
          <w:p w14:paraId="3E60FE8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全日托100</w:t>
            </w:r>
            <w:r>
              <w:rPr>
                <w:rFonts w:hint="eastAsia"/>
              </w:rPr>
              <w:t>0元/月.生</w:t>
            </w:r>
            <w:r>
              <w:rPr>
                <w:rFonts w:hint="eastAsia"/>
                <w:lang w:eastAsia="zh-CN"/>
              </w:rPr>
              <w:t>；半日托</w:t>
            </w:r>
            <w:r>
              <w:rPr>
                <w:rFonts w:hint="eastAsia"/>
                <w:lang w:val="en-US" w:eastAsia="zh-CN"/>
              </w:rPr>
              <w:t>50</w:t>
            </w:r>
            <w:r>
              <w:rPr>
                <w:rFonts w:hint="eastAsia"/>
              </w:rPr>
              <w:t>0元/月.生</w:t>
            </w:r>
          </w:p>
        </w:tc>
        <w:tc>
          <w:tcPr>
            <w:tcW w:w="1740" w:type="dxa"/>
            <w:vAlign w:val="center"/>
          </w:tcPr>
          <w:p w14:paraId="203DFA5C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12000</w:t>
            </w:r>
          </w:p>
        </w:tc>
      </w:tr>
      <w:tr w14:paraId="2D4420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588" w:type="dxa"/>
            <w:vAlign w:val="center"/>
          </w:tcPr>
          <w:p w14:paraId="05B37105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</w:t>
            </w:r>
          </w:p>
        </w:tc>
        <w:tc>
          <w:tcPr>
            <w:tcW w:w="2316" w:type="dxa"/>
            <w:vAlign w:val="center"/>
          </w:tcPr>
          <w:p w14:paraId="04E1581F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北京市门头沟区幸福天使幼儿园</w:t>
            </w:r>
          </w:p>
        </w:tc>
        <w:tc>
          <w:tcPr>
            <w:tcW w:w="2213" w:type="dxa"/>
            <w:vAlign w:val="center"/>
          </w:tcPr>
          <w:p w14:paraId="67105390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 w:ascii="宋体" w:hAnsi="宋体" w:eastAsia="宋体" w:cs="宋体"/>
              </w:rPr>
              <w:t>北京市门头沟区永定镇泰安路187号</w:t>
            </w:r>
          </w:p>
        </w:tc>
        <w:tc>
          <w:tcPr>
            <w:tcW w:w="1195" w:type="dxa"/>
            <w:vAlign w:val="center"/>
          </w:tcPr>
          <w:p w14:paraId="39EE7272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620" w:type="dxa"/>
            <w:shd w:val="clear"/>
            <w:vAlign w:val="center"/>
          </w:tcPr>
          <w:p w14:paraId="5035059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9月</w:t>
            </w:r>
            <w:r>
              <w:rPr>
                <w:rFonts w:hint="eastAsia"/>
                <w:lang w:eastAsia="zh-CN"/>
              </w:rPr>
              <w:t>托育服务费</w:t>
            </w:r>
            <w:r>
              <w:rPr>
                <w:rFonts w:hint="eastAsia"/>
                <w:lang w:val="en-US" w:eastAsia="zh-CN"/>
              </w:rPr>
              <w:t>150</w:t>
            </w:r>
            <w:r>
              <w:rPr>
                <w:rFonts w:hint="eastAsia"/>
              </w:rPr>
              <w:t>0元/生.月</w:t>
            </w:r>
          </w:p>
        </w:tc>
        <w:tc>
          <w:tcPr>
            <w:tcW w:w="1968" w:type="dxa"/>
            <w:shd w:val="clear"/>
            <w:vAlign w:val="center"/>
          </w:tcPr>
          <w:p w14:paraId="5E5FAB81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</w:rPr>
              <w:t>生均定额补助</w:t>
            </w:r>
          </w:p>
        </w:tc>
        <w:tc>
          <w:tcPr>
            <w:tcW w:w="1980" w:type="dxa"/>
            <w:shd w:val="clear"/>
            <w:vAlign w:val="center"/>
          </w:tcPr>
          <w:p w14:paraId="3FA167A8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全日托100</w:t>
            </w:r>
            <w:r>
              <w:rPr>
                <w:rFonts w:hint="eastAsia"/>
              </w:rPr>
              <w:t>0元/月.生</w:t>
            </w:r>
            <w:r>
              <w:rPr>
                <w:rFonts w:hint="eastAsia"/>
                <w:lang w:eastAsia="zh-CN"/>
              </w:rPr>
              <w:t>；半日托</w:t>
            </w:r>
            <w:r>
              <w:rPr>
                <w:rFonts w:hint="eastAsia"/>
                <w:lang w:val="en-US" w:eastAsia="zh-CN"/>
              </w:rPr>
              <w:t>50</w:t>
            </w:r>
            <w:r>
              <w:rPr>
                <w:rFonts w:hint="eastAsia"/>
              </w:rPr>
              <w:t>0元/月.生</w:t>
            </w:r>
          </w:p>
        </w:tc>
        <w:tc>
          <w:tcPr>
            <w:tcW w:w="1740" w:type="dxa"/>
            <w:vAlign w:val="center"/>
          </w:tcPr>
          <w:p w14:paraId="6DCBC82B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3500</w:t>
            </w:r>
          </w:p>
        </w:tc>
      </w:tr>
      <w:tr w14:paraId="67A4A8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588" w:type="dxa"/>
            <w:vAlign w:val="center"/>
          </w:tcPr>
          <w:p w14:paraId="5923BF34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</w:t>
            </w:r>
          </w:p>
        </w:tc>
        <w:tc>
          <w:tcPr>
            <w:tcW w:w="2316" w:type="dxa"/>
            <w:vAlign w:val="center"/>
          </w:tcPr>
          <w:p w14:paraId="109E16A6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北京市门头沟区金色摇篮幼儿园</w:t>
            </w:r>
          </w:p>
        </w:tc>
        <w:tc>
          <w:tcPr>
            <w:tcW w:w="2213" w:type="dxa"/>
            <w:vAlign w:val="center"/>
          </w:tcPr>
          <w:p w14:paraId="4E22B910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 w:ascii="宋体" w:hAnsi="宋体" w:eastAsia="宋体" w:cs="宋体"/>
              </w:rPr>
              <w:t>北京市门头沟区棚改安置房石门营小区B2地块内</w:t>
            </w:r>
          </w:p>
        </w:tc>
        <w:tc>
          <w:tcPr>
            <w:tcW w:w="1195" w:type="dxa"/>
            <w:vAlign w:val="center"/>
          </w:tcPr>
          <w:p w14:paraId="7C0CAA25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620" w:type="dxa"/>
            <w:shd w:val="clear"/>
            <w:vAlign w:val="center"/>
          </w:tcPr>
          <w:p w14:paraId="3EA549EE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9月</w:t>
            </w:r>
            <w:r>
              <w:rPr>
                <w:rFonts w:hint="eastAsia"/>
                <w:lang w:eastAsia="zh-CN"/>
              </w:rPr>
              <w:t>托育服务费</w:t>
            </w:r>
            <w:r>
              <w:rPr>
                <w:rFonts w:hint="eastAsia"/>
                <w:lang w:val="en-US" w:eastAsia="zh-CN"/>
              </w:rPr>
              <w:t>150</w:t>
            </w:r>
            <w:r>
              <w:rPr>
                <w:rFonts w:hint="eastAsia"/>
              </w:rPr>
              <w:t>0元/生.月</w:t>
            </w:r>
          </w:p>
        </w:tc>
        <w:tc>
          <w:tcPr>
            <w:tcW w:w="1968" w:type="dxa"/>
            <w:shd w:val="clear"/>
            <w:vAlign w:val="center"/>
          </w:tcPr>
          <w:p w14:paraId="500C64DE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</w:rPr>
              <w:t>生均定额补助</w:t>
            </w:r>
          </w:p>
        </w:tc>
        <w:tc>
          <w:tcPr>
            <w:tcW w:w="1980" w:type="dxa"/>
            <w:shd w:val="clear"/>
            <w:vAlign w:val="center"/>
          </w:tcPr>
          <w:p w14:paraId="159ACA5C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全日托100</w:t>
            </w:r>
            <w:r>
              <w:rPr>
                <w:rFonts w:hint="eastAsia"/>
              </w:rPr>
              <w:t>0元/月.生</w:t>
            </w:r>
            <w:r>
              <w:rPr>
                <w:rFonts w:hint="eastAsia"/>
                <w:lang w:eastAsia="zh-CN"/>
              </w:rPr>
              <w:t>；半日托</w:t>
            </w:r>
            <w:r>
              <w:rPr>
                <w:rFonts w:hint="eastAsia"/>
                <w:lang w:val="en-US" w:eastAsia="zh-CN"/>
              </w:rPr>
              <w:t>50</w:t>
            </w:r>
            <w:r>
              <w:rPr>
                <w:rFonts w:hint="eastAsia"/>
              </w:rPr>
              <w:t>0元/月.生</w:t>
            </w:r>
          </w:p>
        </w:tc>
        <w:tc>
          <w:tcPr>
            <w:tcW w:w="1740" w:type="dxa"/>
            <w:vAlign w:val="center"/>
          </w:tcPr>
          <w:p w14:paraId="21BBE70B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2500</w:t>
            </w:r>
          </w:p>
        </w:tc>
      </w:tr>
      <w:tr w14:paraId="1D4E42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588" w:type="dxa"/>
            <w:vAlign w:val="center"/>
          </w:tcPr>
          <w:p w14:paraId="0447EAFA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</w:t>
            </w:r>
          </w:p>
        </w:tc>
        <w:tc>
          <w:tcPr>
            <w:tcW w:w="2316" w:type="dxa"/>
            <w:vAlign w:val="center"/>
          </w:tcPr>
          <w:p w14:paraId="071D3224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北京市门头沟区智慧摇篮紫金幼儿园</w:t>
            </w:r>
          </w:p>
        </w:tc>
        <w:tc>
          <w:tcPr>
            <w:tcW w:w="2213" w:type="dxa"/>
            <w:vAlign w:val="center"/>
          </w:tcPr>
          <w:p w14:paraId="49E49F26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 w:ascii="宋体" w:hAnsi="宋体" w:eastAsia="宋体" w:cs="宋体"/>
              </w:rPr>
              <w:t>北京市门头沟区永定镇石门营紫金新园三区</w:t>
            </w:r>
          </w:p>
        </w:tc>
        <w:tc>
          <w:tcPr>
            <w:tcW w:w="1195" w:type="dxa"/>
            <w:vAlign w:val="center"/>
          </w:tcPr>
          <w:p w14:paraId="4F6DC4EF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620" w:type="dxa"/>
            <w:shd w:val="clear"/>
            <w:vAlign w:val="center"/>
          </w:tcPr>
          <w:p w14:paraId="1A4E4471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9月</w:t>
            </w:r>
            <w:r>
              <w:rPr>
                <w:rFonts w:hint="eastAsia"/>
                <w:lang w:eastAsia="zh-CN"/>
              </w:rPr>
              <w:t>托育服务费</w:t>
            </w:r>
            <w:r>
              <w:rPr>
                <w:rFonts w:hint="eastAsia"/>
                <w:lang w:val="en-US" w:eastAsia="zh-CN"/>
              </w:rPr>
              <w:t>150</w:t>
            </w:r>
            <w:r>
              <w:rPr>
                <w:rFonts w:hint="eastAsia"/>
              </w:rPr>
              <w:t>0元/生.月</w:t>
            </w:r>
          </w:p>
        </w:tc>
        <w:tc>
          <w:tcPr>
            <w:tcW w:w="1968" w:type="dxa"/>
            <w:shd w:val="clear"/>
            <w:vAlign w:val="center"/>
          </w:tcPr>
          <w:p w14:paraId="215333F4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</w:rPr>
              <w:t>生均定额补助</w:t>
            </w:r>
          </w:p>
        </w:tc>
        <w:tc>
          <w:tcPr>
            <w:tcW w:w="1980" w:type="dxa"/>
            <w:shd w:val="clear"/>
            <w:vAlign w:val="center"/>
          </w:tcPr>
          <w:p w14:paraId="5789568A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全日托100</w:t>
            </w:r>
            <w:r>
              <w:rPr>
                <w:rFonts w:hint="eastAsia"/>
              </w:rPr>
              <w:t>0元/月.生</w:t>
            </w:r>
            <w:r>
              <w:rPr>
                <w:rFonts w:hint="eastAsia"/>
                <w:lang w:eastAsia="zh-CN"/>
              </w:rPr>
              <w:t>；半日托</w:t>
            </w:r>
            <w:r>
              <w:rPr>
                <w:rFonts w:hint="eastAsia"/>
                <w:lang w:val="en-US" w:eastAsia="zh-CN"/>
              </w:rPr>
              <w:t>50</w:t>
            </w:r>
            <w:r>
              <w:rPr>
                <w:rFonts w:hint="eastAsia"/>
              </w:rPr>
              <w:t>0元/月.生</w:t>
            </w:r>
          </w:p>
        </w:tc>
        <w:tc>
          <w:tcPr>
            <w:tcW w:w="1740" w:type="dxa"/>
            <w:vAlign w:val="center"/>
          </w:tcPr>
          <w:p w14:paraId="5E7A0FA7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10000</w:t>
            </w:r>
            <w:bookmarkStart w:id="0" w:name="_GoBack"/>
            <w:bookmarkEnd w:id="0"/>
          </w:p>
        </w:tc>
      </w:tr>
    </w:tbl>
    <w:p w14:paraId="351BD049"/>
    <w:sectPr>
      <w:pgSz w:w="16838" w:h="11906" w:orient="landscape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E83852"/>
    <w:rsid w:val="0015426D"/>
    <w:rsid w:val="001F3155"/>
    <w:rsid w:val="00345393"/>
    <w:rsid w:val="004762B1"/>
    <w:rsid w:val="004F2967"/>
    <w:rsid w:val="00547CBD"/>
    <w:rsid w:val="00597AC0"/>
    <w:rsid w:val="005C77AD"/>
    <w:rsid w:val="00625FDA"/>
    <w:rsid w:val="00665867"/>
    <w:rsid w:val="00717E46"/>
    <w:rsid w:val="007210BF"/>
    <w:rsid w:val="00767601"/>
    <w:rsid w:val="00794AB8"/>
    <w:rsid w:val="007D10B6"/>
    <w:rsid w:val="00910B2B"/>
    <w:rsid w:val="009B504C"/>
    <w:rsid w:val="00A14633"/>
    <w:rsid w:val="00A420A7"/>
    <w:rsid w:val="00B90F42"/>
    <w:rsid w:val="00C66138"/>
    <w:rsid w:val="00D53AD4"/>
    <w:rsid w:val="00D55D6A"/>
    <w:rsid w:val="00E4427F"/>
    <w:rsid w:val="00F922E3"/>
    <w:rsid w:val="01E81D05"/>
    <w:rsid w:val="021B16B0"/>
    <w:rsid w:val="03070138"/>
    <w:rsid w:val="04DB6CBE"/>
    <w:rsid w:val="05220082"/>
    <w:rsid w:val="060B2FB4"/>
    <w:rsid w:val="07B90451"/>
    <w:rsid w:val="08417CE4"/>
    <w:rsid w:val="08A36529"/>
    <w:rsid w:val="0B6B4C4C"/>
    <w:rsid w:val="0CBD073C"/>
    <w:rsid w:val="0D1E757E"/>
    <w:rsid w:val="12C97FBB"/>
    <w:rsid w:val="135A641D"/>
    <w:rsid w:val="136E2957"/>
    <w:rsid w:val="1688716D"/>
    <w:rsid w:val="16FE0492"/>
    <w:rsid w:val="1735362D"/>
    <w:rsid w:val="177F1F92"/>
    <w:rsid w:val="17C446D9"/>
    <w:rsid w:val="186C301A"/>
    <w:rsid w:val="19005660"/>
    <w:rsid w:val="197E70B0"/>
    <w:rsid w:val="1A4B5F45"/>
    <w:rsid w:val="1C75429F"/>
    <w:rsid w:val="1DFEE3DE"/>
    <w:rsid w:val="21155C0D"/>
    <w:rsid w:val="230605F1"/>
    <w:rsid w:val="23CA2C3F"/>
    <w:rsid w:val="28A30692"/>
    <w:rsid w:val="290B484D"/>
    <w:rsid w:val="2C317F89"/>
    <w:rsid w:val="2C3E7A47"/>
    <w:rsid w:val="2E527887"/>
    <w:rsid w:val="2F500E2F"/>
    <w:rsid w:val="2F797688"/>
    <w:rsid w:val="30DC0326"/>
    <w:rsid w:val="31BE7175"/>
    <w:rsid w:val="31F15E47"/>
    <w:rsid w:val="34931DC5"/>
    <w:rsid w:val="353B74B0"/>
    <w:rsid w:val="35E328D9"/>
    <w:rsid w:val="370C5E5F"/>
    <w:rsid w:val="3AC90D66"/>
    <w:rsid w:val="3C0F15A3"/>
    <w:rsid w:val="3C436112"/>
    <w:rsid w:val="3F215355"/>
    <w:rsid w:val="3F2E6353"/>
    <w:rsid w:val="420460B1"/>
    <w:rsid w:val="44137DFB"/>
    <w:rsid w:val="456A4CE5"/>
    <w:rsid w:val="46193E94"/>
    <w:rsid w:val="480A6EBC"/>
    <w:rsid w:val="48CF7457"/>
    <w:rsid w:val="49FC2D2D"/>
    <w:rsid w:val="4AD03E64"/>
    <w:rsid w:val="4D2C15E0"/>
    <w:rsid w:val="4DEE57AE"/>
    <w:rsid w:val="4EB250E6"/>
    <w:rsid w:val="4F26005A"/>
    <w:rsid w:val="4F5A091A"/>
    <w:rsid w:val="4F862DCC"/>
    <w:rsid w:val="50394930"/>
    <w:rsid w:val="504B6202"/>
    <w:rsid w:val="50F43ACD"/>
    <w:rsid w:val="51A961A5"/>
    <w:rsid w:val="52010A19"/>
    <w:rsid w:val="53966D85"/>
    <w:rsid w:val="557A19CB"/>
    <w:rsid w:val="56366484"/>
    <w:rsid w:val="56657AC2"/>
    <w:rsid w:val="577753B7"/>
    <w:rsid w:val="57F422E0"/>
    <w:rsid w:val="5A9F4800"/>
    <w:rsid w:val="60AC431C"/>
    <w:rsid w:val="622814F0"/>
    <w:rsid w:val="62B87028"/>
    <w:rsid w:val="646C0148"/>
    <w:rsid w:val="64DB2563"/>
    <w:rsid w:val="66157FDD"/>
    <w:rsid w:val="67F0485E"/>
    <w:rsid w:val="6846197F"/>
    <w:rsid w:val="68FD7210"/>
    <w:rsid w:val="6B727944"/>
    <w:rsid w:val="6CDA7826"/>
    <w:rsid w:val="6DEA7099"/>
    <w:rsid w:val="6EE83852"/>
    <w:rsid w:val="70182BA3"/>
    <w:rsid w:val="70F44893"/>
    <w:rsid w:val="71F319DE"/>
    <w:rsid w:val="74756835"/>
    <w:rsid w:val="775A1247"/>
    <w:rsid w:val="77F787E9"/>
    <w:rsid w:val="78A4502C"/>
    <w:rsid w:val="79CD47C1"/>
    <w:rsid w:val="7ABF1659"/>
    <w:rsid w:val="7E74588C"/>
    <w:rsid w:val="7E9652BE"/>
    <w:rsid w:val="7F6B0312"/>
    <w:rsid w:val="BFFF60C9"/>
    <w:rsid w:val="ECFD7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页眉 Char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table" w:customStyle="1" w:styleId="10">
    <w:name w:val="网格型1"/>
    <w:basedOn w:val="4"/>
    <w:qFormat/>
    <w:uiPriority w:val="39"/>
    <w:rPr>
      <w:rFonts w:asciiTheme="minorHAnsi" w:hAnsiTheme="minorHAnsi" w:eastAsiaTheme="minorEastAsia" w:cstheme="minorBid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区教委</Company>
  <Pages>2</Pages>
  <Words>643</Words>
  <Characters>743</Characters>
  <Lines>13</Lines>
  <Paragraphs>3</Paragraphs>
  <TotalTime>21</TotalTime>
  <ScaleCrop>false</ScaleCrop>
  <LinksUpToDate>false</LinksUpToDate>
  <CharactersWithSpaces>899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2019-06-22T15:23:00Z</dcterms:created>
  <dc:creator>李乾</dc:creator>
  <cp:lastModifiedBy>李文丽</cp:lastModifiedBy>
  <cp:lastPrinted>2024-10-15T09:07:00Z</cp:lastPrinted>
  <dcterms:modified xsi:type="dcterms:W3CDTF">2026-10-21T07:08:41Z</dcterms:modified>
  <dc:title>关于门头沟区普惠托育园所生均定额拟下达补助资金的公示</dc:title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eyJoZGlkIjoiYjk3YTc1NmUxYzAyYzg5YWIxOGZlY2NmYmZiYjUxM2EiLCJ1c2VySWQiOiIxODU2OTI5Mjc0In0=</vt:lpwstr>
  </property>
  <property fmtid="{D5CDD505-2E9C-101B-9397-08002B2CF9AE}" pid="4" name="ICV">
    <vt:lpwstr>DEC9695A7158473C929E4A6F62C8550D_12</vt:lpwstr>
  </property>
</Properties>
</file>