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925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关于对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区202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年度第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批创新型</w:t>
      </w:r>
    </w:p>
    <w:p w14:paraId="51341F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222222"/>
          <w:spacing w:val="0"/>
          <w:sz w:val="44"/>
          <w:szCs w:val="44"/>
          <w:shd w:val="clear" w:fill="FFFFFF"/>
        </w:rPr>
        <w:t>中小企业名单进行公告的通知</w:t>
      </w:r>
      <w:bookmarkStart w:id="0" w:name="_GoBack"/>
      <w:bookmarkEnd w:id="0"/>
    </w:p>
    <w:p w14:paraId="428EE7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0"/>
          <w:szCs w:val="30"/>
          <w:shd w:val="clear" w:fill="FEFFFF"/>
        </w:rPr>
      </w:pPr>
    </w:p>
    <w:p w14:paraId="4ACD1C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各相关单位：</w:t>
      </w:r>
    </w:p>
    <w:p w14:paraId="15A547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按照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北京市优质中小企业梯度培育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相关政策要求，我局组织开展了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批创新型中小企业征集及评审工作。前期已将拟认定名单向社会公示，经相关程序，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批创新型中小企业名单已经确定，现予以公告。</w:t>
      </w:r>
    </w:p>
    <w:p w14:paraId="12BB89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</w:pPr>
    </w:p>
    <w:p w14:paraId="3D5135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附件：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  <w:t>门头沟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区202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年度第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批创新型中小企业名单</w:t>
      </w:r>
    </w:p>
    <w:p w14:paraId="34A2C6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0A0A0"/>
          <w:spacing w:val="0"/>
          <w:sz w:val="32"/>
          <w:szCs w:val="32"/>
          <w:shd w:val="clear" w:fill="FEFFFF"/>
        </w:rPr>
      </w:pPr>
    </w:p>
    <w:p w14:paraId="28718A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eastAsia="zh-CN"/>
        </w:rPr>
      </w:pPr>
    </w:p>
    <w:p w14:paraId="2C046D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eastAsia="zh-CN"/>
        </w:rPr>
        <w:t>北京市门头沟区经济和信息化局</w:t>
      </w:r>
    </w:p>
    <w:p w14:paraId="60C9B0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vertAlign w:val="baseline"/>
          <w:lang w:eastAsia="zh-CN"/>
        </w:rPr>
        <w:t>（北京市门头沟区数据局）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 xml:space="preserve">                          </w:t>
      </w:r>
    </w:p>
    <w:p w14:paraId="0446FF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E3E3E"/>
          <w:spacing w:val="0"/>
          <w:sz w:val="32"/>
          <w:szCs w:val="32"/>
          <w:shd w:val="clear" w:fill="FEFFFF"/>
        </w:rPr>
        <w:t>日</w:t>
      </w:r>
    </w:p>
    <w:p w14:paraId="17B88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1AECF5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55D1B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09B2D5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642744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A5896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6B472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20422A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3B81A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</w:rPr>
        <w:t> 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 w14:paraId="065AB8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</w:p>
    <w:p w14:paraId="3B5FEC4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批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tbl>
      <w:tblPr>
        <w:tblStyle w:val="5"/>
        <w:tblpPr w:leftFromText="180" w:rightFromText="180" w:vertAnchor="text" w:horzAnchor="page" w:tblpX="2712" w:tblpY="7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 w14:paraId="3B87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</w:tcPr>
          <w:p w14:paraId="70CC5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 w14:paraId="258F6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 w14:paraId="0878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2D3F3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  <w:vAlign w:val="center"/>
          </w:tcPr>
          <w:p w14:paraId="5E0A9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北京新华多媒体数据有限公司</w:t>
            </w:r>
          </w:p>
        </w:tc>
      </w:tr>
      <w:tr w14:paraId="0A25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7266A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  <w:vAlign w:val="center"/>
          </w:tcPr>
          <w:p w14:paraId="123A5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中安宏泰（北京）建设有限公司</w:t>
            </w:r>
          </w:p>
        </w:tc>
      </w:tr>
      <w:tr w14:paraId="60DC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3DBA0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  <w:vAlign w:val="center"/>
          </w:tcPr>
          <w:p w14:paraId="23B0D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北京杰控科技有限公司</w:t>
            </w:r>
          </w:p>
        </w:tc>
      </w:tr>
      <w:tr w14:paraId="07B9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306F4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  <w:vAlign w:val="center"/>
          </w:tcPr>
          <w:p w14:paraId="54DAE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北京世联众和科技有限公司</w:t>
            </w:r>
          </w:p>
        </w:tc>
      </w:tr>
      <w:tr w14:paraId="1CB1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7CEF8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95" w:type="dxa"/>
            <w:vAlign w:val="center"/>
          </w:tcPr>
          <w:p w14:paraId="090D4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北京冠华盛嘉传媒文化有限公司</w:t>
            </w:r>
          </w:p>
        </w:tc>
      </w:tr>
      <w:tr w14:paraId="6E9C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dxa"/>
            <w:vAlign w:val="top"/>
          </w:tcPr>
          <w:p w14:paraId="274CE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95" w:type="dxa"/>
            <w:vAlign w:val="center"/>
          </w:tcPr>
          <w:p w14:paraId="50D8C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北京金电联供用电咨询有限公司</w:t>
            </w:r>
          </w:p>
        </w:tc>
      </w:tr>
    </w:tbl>
    <w:p w14:paraId="6B7937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61CF4CC-BBBE-4FC1-B4FA-35AEC7824D2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CCF4F0-2889-4D55-8237-FA31D5AA42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xMGNkYTJhN2NkODc0MzYwZWZhYmI0Y2E4ZDVlOGEifQ=="/>
  </w:docVars>
  <w:rsids>
    <w:rsidRoot w:val="BEBF8032"/>
    <w:rsid w:val="00B928D5"/>
    <w:rsid w:val="019C7DEE"/>
    <w:rsid w:val="02076044"/>
    <w:rsid w:val="08DB6D9D"/>
    <w:rsid w:val="096B2E00"/>
    <w:rsid w:val="0DD67F88"/>
    <w:rsid w:val="108F25B6"/>
    <w:rsid w:val="126926B3"/>
    <w:rsid w:val="134333D8"/>
    <w:rsid w:val="13EA441E"/>
    <w:rsid w:val="13EE3A98"/>
    <w:rsid w:val="140D1867"/>
    <w:rsid w:val="143516B6"/>
    <w:rsid w:val="17173853"/>
    <w:rsid w:val="173064CC"/>
    <w:rsid w:val="1D6A656D"/>
    <w:rsid w:val="1D7A4529"/>
    <w:rsid w:val="206C0466"/>
    <w:rsid w:val="21DC4F81"/>
    <w:rsid w:val="24906E0E"/>
    <w:rsid w:val="24D46CDA"/>
    <w:rsid w:val="26F65960"/>
    <w:rsid w:val="26FC4241"/>
    <w:rsid w:val="27961C6A"/>
    <w:rsid w:val="282D78D2"/>
    <w:rsid w:val="28DC19AC"/>
    <w:rsid w:val="2A32149E"/>
    <w:rsid w:val="2BCC0C7B"/>
    <w:rsid w:val="2C0E2F8C"/>
    <w:rsid w:val="2C8F6E59"/>
    <w:rsid w:val="2DFA1C5E"/>
    <w:rsid w:val="30D53BBD"/>
    <w:rsid w:val="30F5742B"/>
    <w:rsid w:val="34673696"/>
    <w:rsid w:val="34A407EB"/>
    <w:rsid w:val="35094A24"/>
    <w:rsid w:val="369B7657"/>
    <w:rsid w:val="38D025E0"/>
    <w:rsid w:val="38FA7607"/>
    <w:rsid w:val="3A6A35C8"/>
    <w:rsid w:val="3A85459C"/>
    <w:rsid w:val="3B28542E"/>
    <w:rsid w:val="40762432"/>
    <w:rsid w:val="40D02070"/>
    <w:rsid w:val="413D567F"/>
    <w:rsid w:val="4442541A"/>
    <w:rsid w:val="474178CD"/>
    <w:rsid w:val="488A1542"/>
    <w:rsid w:val="4D405F19"/>
    <w:rsid w:val="4E041D4D"/>
    <w:rsid w:val="527E3C5D"/>
    <w:rsid w:val="55D26484"/>
    <w:rsid w:val="57052459"/>
    <w:rsid w:val="58A47CB4"/>
    <w:rsid w:val="59D50C16"/>
    <w:rsid w:val="5AA0304C"/>
    <w:rsid w:val="5EA44F81"/>
    <w:rsid w:val="5F453452"/>
    <w:rsid w:val="60204B57"/>
    <w:rsid w:val="62E178BB"/>
    <w:rsid w:val="641D4475"/>
    <w:rsid w:val="6535612D"/>
    <w:rsid w:val="657E1C28"/>
    <w:rsid w:val="682738A4"/>
    <w:rsid w:val="683E1FEA"/>
    <w:rsid w:val="69CE5072"/>
    <w:rsid w:val="6A5D6782"/>
    <w:rsid w:val="6C8E31A1"/>
    <w:rsid w:val="7019278E"/>
    <w:rsid w:val="724B2670"/>
    <w:rsid w:val="737340C6"/>
    <w:rsid w:val="73AC11E0"/>
    <w:rsid w:val="75571709"/>
    <w:rsid w:val="75626703"/>
    <w:rsid w:val="76427252"/>
    <w:rsid w:val="777B3653"/>
    <w:rsid w:val="77E1675C"/>
    <w:rsid w:val="78831400"/>
    <w:rsid w:val="79632066"/>
    <w:rsid w:val="7BEF5283"/>
    <w:rsid w:val="7CAE24EE"/>
    <w:rsid w:val="7DC46EEB"/>
    <w:rsid w:val="7E732EA1"/>
    <w:rsid w:val="7FAFEA94"/>
    <w:rsid w:val="7FF64704"/>
    <w:rsid w:val="BEBF8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307</Characters>
  <Lines>0</Lines>
  <Paragraphs>0</Paragraphs>
  <TotalTime>2</TotalTime>
  <ScaleCrop>false</ScaleCrop>
  <LinksUpToDate>false</LinksUpToDate>
  <CharactersWithSpaces>337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2022-10-25T09:24:00Z</dcterms:created>
  <dc:creator>sugon</dc:creator>
  <cp:lastModifiedBy>柒小喵</cp:lastModifiedBy>
  <dcterms:modified xsi:type="dcterms:W3CDTF">2024-07-17T02:56:27Z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A76A9460CEC4402BB2208388331AC380_13</vt:lpwstr>
  </property>
</Properties>
</file>