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B" w:rsidRPr="00020255" w:rsidRDefault="00020255" w:rsidP="0002025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0255">
        <w:rPr>
          <w:rFonts w:hint="eastAsia"/>
          <w:b/>
          <w:sz w:val="36"/>
          <w:szCs w:val="36"/>
        </w:rPr>
        <w:t>门头沟区财政局行政处罚公示</w:t>
      </w:r>
    </w:p>
    <w:p w:rsidR="00020255" w:rsidRDefault="00020255">
      <w:pPr>
        <w:rPr>
          <w:sz w:val="32"/>
          <w:szCs w:val="32"/>
        </w:rPr>
      </w:pPr>
    </w:p>
    <w:p w:rsidR="00020255" w:rsidRDefault="000202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自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月至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月，本单位未产生行政处罚公示相关信息。</w:t>
      </w:r>
    </w:p>
    <w:p w:rsidR="00020255" w:rsidRPr="00020255" w:rsidRDefault="00020255" w:rsidP="0002025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特此说明。</w:t>
      </w:r>
    </w:p>
    <w:sectPr w:rsidR="00020255" w:rsidRPr="00020255" w:rsidSect="00020255">
      <w:pgSz w:w="11906" w:h="16838"/>
      <w:pgMar w:top="175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C4" w:rsidRDefault="00285EC4" w:rsidP="005B6843">
      <w:r>
        <w:separator/>
      </w:r>
    </w:p>
  </w:endnote>
  <w:endnote w:type="continuationSeparator" w:id="0">
    <w:p w:rsidR="00285EC4" w:rsidRDefault="00285EC4" w:rsidP="005B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C4" w:rsidRDefault="00285EC4" w:rsidP="005B6843">
      <w:r>
        <w:separator/>
      </w:r>
    </w:p>
  </w:footnote>
  <w:footnote w:type="continuationSeparator" w:id="0">
    <w:p w:rsidR="00285EC4" w:rsidRDefault="00285EC4" w:rsidP="005B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255"/>
    <w:rsid w:val="00020255"/>
    <w:rsid w:val="00285EC4"/>
    <w:rsid w:val="005B6843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80514-77DB-46C9-B316-9A7C831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雷雪梅</dc:creator>
  <cp:lastModifiedBy>XYSD</cp:lastModifiedBy>
  <cp:revision>2</cp:revision>
  <dcterms:created xsi:type="dcterms:W3CDTF">2022-12-05T06:38:00Z</dcterms:created>
  <dcterms:modified xsi:type="dcterms:W3CDTF">2022-12-05T06:38:00Z</dcterms:modified>
</cp:coreProperties>
</file>