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北京市门头沟区人民政府城子街道办事处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pStyle w:val="3"/>
        <w:spacing w:line="560" w:lineRule="exact"/>
        <w:ind w:firstLine="640" w:firstLineChars="200"/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2022年，城子街道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坚持以习近平新时代中国特色社会主义思想为指导，全面贯彻党的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二十大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精神，深入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落实《政府信息公开条例》要求，围绕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辖区居民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关注热点，着力提高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政府信息公开的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水平。</w:t>
      </w:r>
    </w:p>
    <w:p>
      <w:pPr>
        <w:pStyle w:val="3"/>
        <w:spacing w:line="560" w:lineRule="exact"/>
        <w:ind w:firstLine="675" w:firstLineChars="200"/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（一）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加强组织领导。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领导高度重视，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指定专人负责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综合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办公室切实履行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政府信息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公开重要职责，做好政府信息公开工作。</w:t>
      </w:r>
    </w:p>
    <w:p>
      <w:pPr>
        <w:pStyle w:val="3"/>
        <w:spacing w:line="560" w:lineRule="exact"/>
        <w:ind w:firstLine="643" w:firstLineChars="200"/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）主动公开方面。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充分依托政府网站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主动公开政府信息，深化重点领域信息公开，特别是对照重点工作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做好财政预决算、疫情防控等重点领域信息专栏专题发布的工作。</w:t>
      </w:r>
    </w:p>
    <w:p>
      <w:pPr>
        <w:pStyle w:val="3"/>
        <w:spacing w:line="560" w:lineRule="exact"/>
        <w:ind w:firstLine="643" w:firstLineChars="200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）依申请公开方面。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定期查阅依申请公开邮箱，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街道全年未收到政府信息公开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未发生信息处理费收费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情况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spacing w:line="560" w:lineRule="exact"/>
        <w:ind w:firstLine="643" w:firstLineChars="200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 w:bidi="ar"/>
        </w:rPr>
        <w:t>（四）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bidi="ar"/>
        </w:rPr>
        <w:t>信息管理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 w:bidi="ar"/>
        </w:rPr>
        <w:t>与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bidi="ar"/>
        </w:rPr>
        <w:t>平台建设</w:t>
      </w: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eastAsia="zh-CN" w:bidi="ar"/>
        </w:rPr>
        <w:t>方面。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加强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管理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，严格对照本单位发布的政府信息主动公开全清单，及时准确公开相关信息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主动公开财政预算决算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主动公开行政执法、行政处罚“双公示”以及行政执法检查“双随机”信息；主动公开安全生产和疫情防控工作的举措、处置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、防范措施等信息。</w:t>
      </w:r>
    </w:p>
    <w:p>
      <w:pPr>
        <w:pStyle w:val="3"/>
        <w:spacing w:line="560" w:lineRule="exact"/>
        <w:ind w:firstLine="643" w:firstLineChars="200"/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教育培训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与监督保障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方面。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积极参加区政务局组织的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教育培训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及时开展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线上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提问和沟通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，切实增强岗位人员的政府信息公开意识和业务能力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建立健全长效管理机制，严把公开内容和项目关，强化监督检查工作，使公开工作更加扎实、有序开展。</w:t>
      </w: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3"/>
        <w:numPr>
          <w:ilvl w:val="0"/>
          <w:numId w:val="0"/>
        </w:numPr>
        <w:rPr>
          <w:rFonts w:hint="eastAsia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3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spacing w:line="560" w:lineRule="exact"/>
        <w:ind w:firstLine="672" w:firstLineChars="200"/>
        <w:jc w:val="left"/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，城子街道办事处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在政府信息公开工作中虽然取得了一定的成绩，但还存在一些不足，主要表现在对政府信息公开工作相关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程序和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要求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还不熟练，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有待进一步加强。</w:t>
      </w:r>
    </w:p>
    <w:p>
      <w:pPr>
        <w:spacing w:line="560" w:lineRule="exact"/>
        <w:ind w:firstLine="672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在202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年的政府信息公开工作中，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我们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认真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 w:bidi="ar"/>
        </w:rPr>
        <w:t>贯彻《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中华人民共和国政府信息公开条例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 w:bidi="ar"/>
        </w:rPr>
        <w:t>》，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不断熟悉工作流程，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提升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工作人员业务水平，做好政府信息公开工作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根据《政府信息公开信息处理费管理办法》(国办函〔2020〕109号)，2022年度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城子街道办事处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收取信息处理费情况为：发出收费通知的件数为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件，总金额为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元，实际收取的总金额为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元。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/>
        </w:rPr>
        <w:t>　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北京市门头沟区人民政府网站网址为http://www.bjmtg.gov.cn/，如需了解更多政府信息，请登录查询。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6EB14D-87F5-4C27-8F0F-EA19A73A92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0660463-3294-48D6-97C1-6234C687EA8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57D683B-63D6-468D-ADC0-59433A66B8A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11388E9A-2FC2-44F0-8C48-8E6807F118D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8753098-489A-4834-B263-07C06003411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489CAC8-240A-4E75-9D96-E9BF59D635A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NjJjYWRiZWYzY2ViZDcxMWU0YjhkNjE4ZmUzZjEifQ=="/>
  </w:docVars>
  <w:rsids>
    <w:rsidRoot w:val="72DC38CF"/>
    <w:rsid w:val="125C5BCF"/>
    <w:rsid w:val="348211B4"/>
    <w:rsid w:val="4C5E4EB1"/>
    <w:rsid w:val="69090EEF"/>
    <w:rsid w:val="72DC38CF"/>
    <w:rsid w:val="79370A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城子办事处</Company>
  <Pages>4</Pages>
  <Words>1740</Words>
  <Characters>1784</Characters>
  <Lines>0</Lines>
  <Paragraphs>0</Paragraphs>
  <TotalTime>9</TotalTime>
  <ScaleCrop>false</ScaleCrop>
  <LinksUpToDate>false</LinksUpToDate>
  <CharactersWithSpaces>1785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2023-01-04T02:34:00Z</dcterms:created>
  <dc:creator>食为天</dc:creator>
  <cp:lastModifiedBy>slw</cp:lastModifiedBy>
  <dcterms:modified xsi:type="dcterms:W3CDTF">2023-01-06T07:41:37Z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B724C7E64B664B65BEE962B58C88C1DE</vt:lpwstr>
  </property>
</Properties>
</file>